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21" w:rsidRPr="00456121" w:rsidRDefault="00456121" w:rsidP="00456121">
      <w:pPr>
        <w:jc w:val="center"/>
        <w:rPr>
          <w:rFonts w:hint="cs"/>
          <w:b/>
          <w:bCs/>
          <w:sz w:val="32"/>
          <w:szCs w:val="32"/>
          <w:lang w:bidi="ar-KW"/>
        </w:rPr>
      </w:pPr>
    </w:p>
    <w:tbl>
      <w:tblPr>
        <w:tblStyle w:val="1-5"/>
        <w:bidiVisual/>
        <w:tblW w:w="15131" w:type="dxa"/>
        <w:jc w:val="center"/>
        <w:tblLayout w:type="fixed"/>
        <w:tblLook w:val="04A0"/>
      </w:tblPr>
      <w:tblGrid>
        <w:gridCol w:w="1509"/>
        <w:gridCol w:w="1690"/>
        <w:gridCol w:w="1559"/>
        <w:gridCol w:w="6208"/>
        <w:gridCol w:w="2250"/>
        <w:gridCol w:w="1915"/>
      </w:tblGrid>
      <w:tr w:rsidR="00456121" w:rsidTr="005C39D2">
        <w:trPr>
          <w:cnfStyle w:val="100000000000"/>
          <w:trHeight w:val="347"/>
          <w:tblHeader/>
          <w:jc w:val="center"/>
        </w:trPr>
        <w:tc>
          <w:tcPr>
            <w:cnfStyle w:val="001000000000"/>
            <w:tcW w:w="1509" w:type="dxa"/>
            <w:shd w:val="clear" w:color="auto" w:fill="auto"/>
            <w:vAlign w:val="center"/>
          </w:tcPr>
          <w:p w:rsidR="00456121" w:rsidRPr="00AA4282" w:rsidRDefault="00456121" w:rsidP="005C39D2">
            <w:pPr>
              <w:jc w:val="center"/>
              <w:rPr>
                <w:rtl/>
                <w:lang w:bidi="ar-KW"/>
              </w:rPr>
            </w:pPr>
            <w:r>
              <w:br w:type="page"/>
            </w:r>
            <w:r w:rsidRPr="00AA4282">
              <w:rPr>
                <w:rFonts w:hint="cs"/>
                <w:rtl/>
                <w:lang w:bidi="ar-KW"/>
              </w:rPr>
              <w:t>الوحدة</w:t>
            </w:r>
          </w:p>
        </w:tc>
        <w:tc>
          <w:tcPr>
            <w:tcW w:w="1690" w:type="dxa"/>
            <w:shd w:val="clear" w:color="auto" w:fill="auto"/>
            <w:vAlign w:val="center"/>
          </w:tcPr>
          <w:p w:rsidR="00456121" w:rsidRPr="00AA4282" w:rsidRDefault="00456121" w:rsidP="005C39D2">
            <w:pPr>
              <w:jc w:val="center"/>
              <w:cnfStyle w:val="100000000000"/>
              <w:rPr>
                <w:rtl/>
                <w:lang w:bidi="ar-KW"/>
              </w:rPr>
            </w:pPr>
            <w:r w:rsidRPr="00AA4282">
              <w:rPr>
                <w:rFonts w:hint="cs"/>
                <w:rtl/>
                <w:lang w:bidi="ar-KW"/>
              </w:rPr>
              <w:t>الكفاية الخاصة والمعيار</w:t>
            </w:r>
          </w:p>
        </w:tc>
        <w:tc>
          <w:tcPr>
            <w:tcW w:w="1559" w:type="dxa"/>
            <w:shd w:val="clear" w:color="auto" w:fill="auto"/>
            <w:vAlign w:val="center"/>
          </w:tcPr>
          <w:p w:rsidR="00456121" w:rsidRPr="00AA4282" w:rsidRDefault="00CD5874" w:rsidP="005C39D2">
            <w:pPr>
              <w:jc w:val="center"/>
              <w:cnfStyle w:val="100000000000"/>
              <w:rPr>
                <w:rtl/>
                <w:lang w:bidi="ar-KW"/>
              </w:rPr>
            </w:pPr>
            <w:r>
              <w:rPr>
                <w:rFonts w:hint="cs"/>
                <w:rtl/>
                <w:lang w:bidi="ar-KW"/>
              </w:rPr>
              <w:t>محتوى</w:t>
            </w:r>
            <w:r w:rsidR="00456121" w:rsidRPr="00AA4282">
              <w:rPr>
                <w:rFonts w:hint="cs"/>
                <w:rtl/>
                <w:lang w:bidi="ar-KW"/>
              </w:rPr>
              <w:t xml:space="preserve"> التعلم</w:t>
            </w:r>
          </w:p>
        </w:tc>
        <w:tc>
          <w:tcPr>
            <w:tcW w:w="6208" w:type="dxa"/>
            <w:shd w:val="clear" w:color="auto" w:fill="auto"/>
            <w:vAlign w:val="center"/>
          </w:tcPr>
          <w:p w:rsidR="00456121" w:rsidRPr="00AA4282" w:rsidRDefault="00456121" w:rsidP="005C39D2">
            <w:pPr>
              <w:jc w:val="center"/>
              <w:cnfStyle w:val="100000000000"/>
              <w:rPr>
                <w:rtl/>
                <w:lang w:bidi="ar-KW"/>
              </w:rPr>
            </w:pPr>
            <w:r w:rsidRPr="00AA4282">
              <w:rPr>
                <w:rFonts w:hint="cs"/>
                <w:rtl/>
                <w:lang w:bidi="ar-KW"/>
              </w:rPr>
              <w:t>أنشطة التعلم</w:t>
            </w:r>
          </w:p>
        </w:tc>
        <w:tc>
          <w:tcPr>
            <w:tcW w:w="2250" w:type="dxa"/>
            <w:shd w:val="clear" w:color="auto" w:fill="auto"/>
            <w:vAlign w:val="center"/>
          </w:tcPr>
          <w:p w:rsidR="00456121" w:rsidRPr="00AA4282" w:rsidRDefault="00456121" w:rsidP="005C39D2">
            <w:pPr>
              <w:jc w:val="center"/>
              <w:cnfStyle w:val="100000000000"/>
              <w:rPr>
                <w:rtl/>
                <w:lang w:bidi="ar-KW"/>
              </w:rPr>
            </w:pPr>
            <w:r>
              <w:rPr>
                <w:rFonts w:hint="cs"/>
                <w:rtl/>
                <w:lang w:bidi="ar-KW"/>
              </w:rPr>
              <w:t>ال</w:t>
            </w:r>
            <w:r w:rsidRPr="00AA4282">
              <w:rPr>
                <w:rFonts w:hint="cs"/>
                <w:rtl/>
                <w:lang w:bidi="ar-KW"/>
              </w:rPr>
              <w:t>مصادر</w:t>
            </w:r>
          </w:p>
        </w:tc>
        <w:tc>
          <w:tcPr>
            <w:tcW w:w="1915" w:type="dxa"/>
            <w:shd w:val="clear" w:color="auto" w:fill="auto"/>
            <w:vAlign w:val="center"/>
          </w:tcPr>
          <w:p w:rsidR="00456121" w:rsidRPr="00AA4282" w:rsidRDefault="00456121" w:rsidP="005C39D2">
            <w:pPr>
              <w:jc w:val="center"/>
              <w:cnfStyle w:val="100000000000"/>
              <w:rPr>
                <w:rtl/>
                <w:lang w:bidi="ar-KW"/>
              </w:rPr>
            </w:pPr>
            <w:r w:rsidRPr="00AA4282">
              <w:rPr>
                <w:rFonts w:hint="cs"/>
                <w:rtl/>
                <w:lang w:bidi="ar-KW"/>
              </w:rPr>
              <w:t>التقويم</w:t>
            </w:r>
          </w:p>
        </w:tc>
      </w:tr>
      <w:tr w:rsidR="00456121" w:rsidTr="005C39D2">
        <w:trPr>
          <w:cnfStyle w:val="000000100000"/>
          <w:trHeight w:val="8601"/>
          <w:jc w:val="center"/>
        </w:trPr>
        <w:tc>
          <w:tcPr>
            <w:cnfStyle w:val="001000000000"/>
            <w:tcW w:w="1509" w:type="dxa"/>
            <w:shd w:val="clear" w:color="auto" w:fill="auto"/>
          </w:tcPr>
          <w:p w:rsidR="00456121" w:rsidRPr="00896B91" w:rsidRDefault="00456121" w:rsidP="005C39D2">
            <w:pPr>
              <w:rPr>
                <w:rtl/>
                <w:lang w:bidi="ar-KW"/>
              </w:rPr>
            </w:pPr>
          </w:p>
        </w:tc>
        <w:tc>
          <w:tcPr>
            <w:tcW w:w="1690" w:type="dxa"/>
            <w:shd w:val="clear" w:color="auto" w:fill="auto"/>
          </w:tcPr>
          <w:p w:rsidR="00456121" w:rsidRPr="00896B91" w:rsidRDefault="00456121" w:rsidP="005C39D2">
            <w:pPr>
              <w:cnfStyle w:val="000000100000"/>
              <w:rPr>
                <w:b/>
                <w:bCs/>
                <w:rtl/>
                <w:lang w:bidi="ar-KW"/>
              </w:rPr>
            </w:pPr>
          </w:p>
        </w:tc>
        <w:tc>
          <w:tcPr>
            <w:tcW w:w="1559" w:type="dxa"/>
            <w:shd w:val="clear" w:color="auto" w:fill="auto"/>
          </w:tcPr>
          <w:p w:rsidR="00456121" w:rsidRPr="00896B91" w:rsidRDefault="00456121" w:rsidP="005C39D2">
            <w:pPr>
              <w:jc w:val="lowKashida"/>
              <w:cnfStyle w:val="000000100000"/>
              <w:rPr>
                <w:b/>
                <w:bCs/>
                <w:rtl/>
                <w:lang w:bidi="ar-KW"/>
              </w:rPr>
            </w:pPr>
          </w:p>
        </w:tc>
        <w:tc>
          <w:tcPr>
            <w:tcW w:w="6208" w:type="dxa"/>
            <w:shd w:val="clear" w:color="auto" w:fill="auto"/>
          </w:tcPr>
          <w:p w:rsidR="00456121" w:rsidRPr="00896B91" w:rsidRDefault="00456121" w:rsidP="005C39D2">
            <w:pPr>
              <w:cnfStyle w:val="000000100000"/>
              <w:rPr>
                <w:b/>
                <w:bCs/>
                <w:rtl/>
                <w:lang w:bidi="ar-KW"/>
              </w:rPr>
            </w:pPr>
          </w:p>
        </w:tc>
        <w:tc>
          <w:tcPr>
            <w:tcW w:w="2250" w:type="dxa"/>
            <w:shd w:val="clear" w:color="auto" w:fill="auto"/>
          </w:tcPr>
          <w:p w:rsidR="00456121" w:rsidRPr="00896B91" w:rsidRDefault="00456121" w:rsidP="005C39D2">
            <w:pPr>
              <w:cnfStyle w:val="000000100000"/>
              <w:rPr>
                <w:b/>
                <w:bCs/>
                <w:rtl/>
                <w:lang w:bidi="ar-KW"/>
              </w:rPr>
            </w:pPr>
          </w:p>
        </w:tc>
        <w:tc>
          <w:tcPr>
            <w:tcW w:w="1915" w:type="dxa"/>
            <w:shd w:val="clear" w:color="auto" w:fill="auto"/>
          </w:tcPr>
          <w:p w:rsidR="00456121" w:rsidRPr="00896B91" w:rsidRDefault="00456121" w:rsidP="005C39D2">
            <w:pPr>
              <w:cnfStyle w:val="000000100000"/>
              <w:rPr>
                <w:b/>
                <w:bCs/>
                <w:rtl/>
                <w:lang w:bidi="ar-KW"/>
              </w:rPr>
            </w:pPr>
          </w:p>
        </w:tc>
      </w:tr>
    </w:tbl>
    <w:p w:rsidR="00456121" w:rsidRDefault="00456121" w:rsidP="00456121">
      <w:pPr>
        <w:rPr>
          <w:rtl/>
          <w:lang w:bidi="ar-KW"/>
        </w:rPr>
      </w:pPr>
    </w:p>
    <w:p w:rsidR="00456121" w:rsidRDefault="00456121">
      <w:pPr>
        <w:rPr>
          <w:lang w:bidi="ar-KW"/>
        </w:rPr>
      </w:pPr>
    </w:p>
    <w:tbl>
      <w:tblPr>
        <w:bidiVisual/>
        <w:tblW w:w="15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1303"/>
        <w:gridCol w:w="828"/>
        <w:gridCol w:w="837"/>
        <w:gridCol w:w="3057"/>
        <w:gridCol w:w="4234"/>
        <w:gridCol w:w="562"/>
        <w:gridCol w:w="483"/>
        <w:gridCol w:w="449"/>
        <w:gridCol w:w="596"/>
        <w:gridCol w:w="562"/>
        <w:gridCol w:w="483"/>
        <w:gridCol w:w="549"/>
        <w:gridCol w:w="486"/>
      </w:tblGrid>
      <w:tr w:rsidR="00193400" w:rsidRPr="00B604D6" w:rsidTr="00193400">
        <w:trPr>
          <w:trHeight w:val="387"/>
          <w:jc w:val="center"/>
        </w:trPr>
        <w:tc>
          <w:tcPr>
            <w:tcW w:w="859" w:type="dxa"/>
            <w:shd w:val="clear" w:color="auto" w:fill="DEEAF6" w:themeFill="accent1" w:themeFillTint="33"/>
            <w:vAlign w:val="center"/>
          </w:tcPr>
          <w:p w:rsidR="006D0606" w:rsidRPr="00992124" w:rsidRDefault="006D0606" w:rsidP="00193400">
            <w:pPr>
              <w:jc w:val="center"/>
              <w:rPr>
                <w:b/>
                <w:bCs/>
                <w:rtl/>
                <w:lang w:bidi="ar-QA"/>
              </w:rPr>
            </w:pPr>
            <w:r w:rsidRPr="00992124">
              <w:rPr>
                <w:b/>
                <w:bCs/>
                <w:sz w:val="22"/>
                <w:szCs w:val="22"/>
                <w:rtl/>
                <w:lang w:bidi="ar-QA"/>
              </w:rPr>
              <w:lastRenderedPageBreak/>
              <w:t>اليوم</w:t>
            </w:r>
          </w:p>
        </w:tc>
        <w:tc>
          <w:tcPr>
            <w:tcW w:w="1303" w:type="dxa"/>
            <w:shd w:val="clear" w:color="auto" w:fill="DEEAF6" w:themeFill="accent1" w:themeFillTint="33"/>
            <w:vAlign w:val="center"/>
          </w:tcPr>
          <w:p w:rsidR="006D0606" w:rsidRPr="00992124" w:rsidRDefault="006D0606" w:rsidP="00193400">
            <w:pPr>
              <w:jc w:val="center"/>
              <w:rPr>
                <w:b/>
                <w:bCs/>
                <w:rtl/>
                <w:lang w:bidi="ar-QA"/>
              </w:rPr>
            </w:pPr>
            <w:r w:rsidRPr="00992124">
              <w:rPr>
                <w:b/>
                <w:bCs/>
                <w:sz w:val="22"/>
                <w:szCs w:val="22"/>
                <w:rtl/>
                <w:lang w:bidi="ar-QA"/>
              </w:rPr>
              <w:t>التاريخ</w:t>
            </w:r>
          </w:p>
        </w:tc>
        <w:tc>
          <w:tcPr>
            <w:tcW w:w="828" w:type="dxa"/>
            <w:shd w:val="clear" w:color="auto" w:fill="DEEAF6" w:themeFill="accent1" w:themeFillTint="33"/>
            <w:vAlign w:val="center"/>
          </w:tcPr>
          <w:p w:rsidR="006D0606" w:rsidRPr="00992124" w:rsidRDefault="006D0606" w:rsidP="00193400">
            <w:pPr>
              <w:jc w:val="center"/>
              <w:rPr>
                <w:b/>
                <w:bCs/>
                <w:rtl/>
                <w:lang w:bidi="ar-QA"/>
              </w:rPr>
            </w:pPr>
            <w:r w:rsidRPr="00992124">
              <w:rPr>
                <w:b/>
                <w:bCs/>
                <w:sz w:val="22"/>
                <w:szCs w:val="22"/>
                <w:rtl/>
                <w:lang w:bidi="ar-QA"/>
              </w:rPr>
              <w:t>الفصل</w:t>
            </w:r>
          </w:p>
        </w:tc>
        <w:tc>
          <w:tcPr>
            <w:tcW w:w="837" w:type="dxa"/>
            <w:shd w:val="clear" w:color="auto" w:fill="DEEAF6" w:themeFill="accent1" w:themeFillTint="33"/>
            <w:vAlign w:val="center"/>
          </w:tcPr>
          <w:p w:rsidR="006D0606" w:rsidRPr="00992124" w:rsidRDefault="006D0606" w:rsidP="00193400">
            <w:pPr>
              <w:jc w:val="center"/>
              <w:rPr>
                <w:b/>
                <w:bCs/>
                <w:rtl/>
                <w:lang w:bidi="ar-QA"/>
              </w:rPr>
            </w:pPr>
            <w:r>
              <w:rPr>
                <w:rFonts w:hint="cs"/>
                <w:b/>
                <w:bCs/>
                <w:sz w:val="22"/>
                <w:szCs w:val="22"/>
                <w:rtl/>
                <w:lang w:bidi="ar-QA"/>
              </w:rPr>
              <w:t>الحصة</w:t>
            </w:r>
          </w:p>
        </w:tc>
        <w:tc>
          <w:tcPr>
            <w:tcW w:w="3057" w:type="dxa"/>
            <w:shd w:val="clear" w:color="auto" w:fill="DEEAF6" w:themeFill="accent1" w:themeFillTint="33"/>
            <w:vAlign w:val="center"/>
          </w:tcPr>
          <w:p w:rsidR="006D0606" w:rsidRPr="00992124" w:rsidRDefault="006D0606" w:rsidP="00193400">
            <w:pPr>
              <w:jc w:val="center"/>
              <w:rPr>
                <w:b/>
                <w:bCs/>
                <w:rtl/>
                <w:lang w:bidi="ar-QA"/>
              </w:rPr>
            </w:pPr>
            <w:r w:rsidRPr="00992124">
              <w:rPr>
                <w:b/>
                <w:bCs/>
                <w:sz w:val="22"/>
                <w:szCs w:val="22"/>
                <w:rtl/>
                <w:lang w:bidi="ar-QA"/>
              </w:rPr>
              <w:t>اسم الوحدة</w:t>
            </w:r>
          </w:p>
        </w:tc>
        <w:tc>
          <w:tcPr>
            <w:tcW w:w="4234" w:type="dxa"/>
            <w:shd w:val="clear" w:color="auto" w:fill="DEEAF6" w:themeFill="accent1" w:themeFillTint="33"/>
            <w:vAlign w:val="center"/>
          </w:tcPr>
          <w:p w:rsidR="006D0606" w:rsidRPr="00DE58F2" w:rsidRDefault="006D0606" w:rsidP="00193400">
            <w:pPr>
              <w:jc w:val="center"/>
              <w:rPr>
                <w:b/>
                <w:bCs/>
                <w:rtl/>
                <w:lang w:bidi="ar-QA"/>
              </w:rPr>
            </w:pPr>
            <w:r w:rsidRPr="00DE58F2">
              <w:rPr>
                <w:rFonts w:hint="cs"/>
                <w:b/>
                <w:bCs/>
                <w:sz w:val="22"/>
                <w:szCs w:val="22"/>
                <w:rtl/>
                <w:lang w:bidi="ar-QA"/>
              </w:rPr>
              <w:t xml:space="preserve">الكفايات </w:t>
            </w:r>
            <w:r>
              <w:rPr>
                <w:rFonts w:hint="cs"/>
                <w:b/>
                <w:bCs/>
                <w:sz w:val="22"/>
                <w:szCs w:val="22"/>
                <w:rtl/>
                <w:lang w:bidi="ar-QA"/>
              </w:rPr>
              <w:t>ا</w:t>
            </w:r>
            <w:r w:rsidRPr="00DE58F2">
              <w:rPr>
                <w:rFonts w:hint="cs"/>
                <w:b/>
                <w:bCs/>
                <w:sz w:val="22"/>
                <w:szCs w:val="22"/>
                <w:rtl/>
                <w:lang w:bidi="ar-QA"/>
              </w:rPr>
              <w:t>لعامة</w:t>
            </w:r>
          </w:p>
        </w:tc>
        <w:tc>
          <w:tcPr>
            <w:tcW w:w="4170" w:type="dxa"/>
            <w:gridSpan w:val="8"/>
            <w:shd w:val="clear" w:color="auto" w:fill="DEEAF6" w:themeFill="accent1" w:themeFillTint="33"/>
            <w:vAlign w:val="center"/>
          </w:tcPr>
          <w:p w:rsidR="006D0606" w:rsidRPr="00992124" w:rsidRDefault="006D0606" w:rsidP="00193400">
            <w:pPr>
              <w:jc w:val="center"/>
              <w:rPr>
                <w:b/>
                <w:bCs/>
                <w:rtl/>
                <w:lang w:bidi="ar-QA"/>
              </w:rPr>
            </w:pPr>
            <w:r>
              <w:rPr>
                <w:rFonts w:hint="cs"/>
                <w:b/>
                <w:bCs/>
                <w:sz w:val="22"/>
                <w:szCs w:val="22"/>
                <w:rtl/>
                <w:lang w:bidi="ar-QA"/>
              </w:rPr>
              <w:t>الكفايات الخاصة</w:t>
            </w:r>
            <w:r w:rsidR="00B73E5B">
              <w:rPr>
                <w:rFonts w:hint="cs"/>
                <w:b/>
                <w:bCs/>
                <w:sz w:val="22"/>
                <w:szCs w:val="22"/>
                <w:rtl/>
                <w:lang w:bidi="ar-QA"/>
              </w:rPr>
              <w:t xml:space="preserve"> والمعايير</w:t>
            </w:r>
          </w:p>
        </w:tc>
      </w:tr>
      <w:tr w:rsidR="00193400" w:rsidRPr="00B604D6" w:rsidTr="00193400">
        <w:trPr>
          <w:trHeight w:val="517"/>
          <w:jc w:val="center"/>
        </w:trPr>
        <w:tc>
          <w:tcPr>
            <w:tcW w:w="859" w:type="dxa"/>
            <w:shd w:val="clear" w:color="auto" w:fill="FFFFFF"/>
          </w:tcPr>
          <w:p w:rsidR="006D0606" w:rsidRPr="00B604D6" w:rsidRDefault="006D0606" w:rsidP="00193400">
            <w:pPr>
              <w:rPr>
                <w:rFonts w:cs="Sultan Medium"/>
                <w:color w:val="0D0D0D"/>
                <w:sz w:val="20"/>
                <w:szCs w:val="20"/>
                <w:rtl/>
                <w:lang w:bidi="ar-QA"/>
              </w:rPr>
            </w:pPr>
          </w:p>
        </w:tc>
        <w:tc>
          <w:tcPr>
            <w:tcW w:w="1303" w:type="dxa"/>
            <w:shd w:val="clear" w:color="auto" w:fill="FFFFFF"/>
          </w:tcPr>
          <w:p w:rsidR="006D0606" w:rsidRPr="00B604D6" w:rsidRDefault="006D0606" w:rsidP="00193400">
            <w:pPr>
              <w:rPr>
                <w:rFonts w:cs="Sultan Medium"/>
                <w:color w:val="0D0D0D"/>
                <w:sz w:val="20"/>
                <w:szCs w:val="20"/>
                <w:rtl/>
                <w:lang w:bidi="ar-QA"/>
              </w:rPr>
            </w:pPr>
          </w:p>
        </w:tc>
        <w:tc>
          <w:tcPr>
            <w:tcW w:w="828" w:type="dxa"/>
            <w:shd w:val="clear" w:color="auto" w:fill="FFFFFF"/>
          </w:tcPr>
          <w:p w:rsidR="006D0606" w:rsidRPr="00B604D6" w:rsidRDefault="006D0606" w:rsidP="00193400">
            <w:pPr>
              <w:rPr>
                <w:rFonts w:cs="Sultan Medium"/>
                <w:color w:val="0D0D0D"/>
                <w:sz w:val="20"/>
                <w:szCs w:val="20"/>
                <w:rtl/>
                <w:lang w:bidi="ar-QA"/>
              </w:rPr>
            </w:pPr>
          </w:p>
        </w:tc>
        <w:tc>
          <w:tcPr>
            <w:tcW w:w="837" w:type="dxa"/>
            <w:shd w:val="clear" w:color="auto" w:fill="FFFFFF"/>
          </w:tcPr>
          <w:p w:rsidR="006D0606" w:rsidRPr="00B604D6" w:rsidRDefault="006D0606" w:rsidP="00193400">
            <w:pPr>
              <w:rPr>
                <w:rFonts w:cs="Sultan Medium"/>
                <w:color w:val="0D0D0D"/>
                <w:sz w:val="20"/>
                <w:szCs w:val="20"/>
                <w:rtl/>
                <w:lang w:bidi="ar-QA"/>
              </w:rPr>
            </w:pPr>
          </w:p>
        </w:tc>
        <w:tc>
          <w:tcPr>
            <w:tcW w:w="3057" w:type="dxa"/>
            <w:shd w:val="clear" w:color="auto" w:fill="auto"/>
          </w:tcPr>
          <w:p w:rsidR="006D0606" w:rsidRPr="00B604D6" w:rsidRDefault="006D0606" w:rsidP="00193400">
            <w:pPr>
              <w:rPr>
                <w:rFonts w:cs="Sultan Medium"/>
                <w:color w:val="0D0D0D"/>
                <w:sz w:val="20"/>
                <w:szCs w:val="20"/>
                <w:rtl/>
                <w:lang w:bidi="ar-QA"/>
              </w:rPr>
            </w:pPr>
          </w:p>
        </w:tc>
        <w:tc>
          <w:tcPr>
            <w:tcW w:w="4234" w:type="dxa"/>
            <w:shd w:val="clear" w:color="auto" w:fill="auto"/>
            <w:vAlign w:val="center"/>
          </w:tcPr>
          <w:p w:rsidR="006D0606" w:rsidRPr="002304BB" w:rsidRDefault="006D0606" w:rsidP="00193400">
            <w:pPr>
              <w:spacing w:line="360" w:lineRule="auto"/>
              <w:rPr>
                <w:b/>
                <w:bCs/>
                <w:color w:val="0D0D0D"/>
                <w:sz w:val="20"/>
                <w:szCs w:val="20"/>
                <w:rtl/>
                <w:lang w:bidi="ar-QA"/>
              </w:rPr>
            </w:pPr>
            <w:r w:rsidRPr="002304BB">
              <w:rPr>
                <w:b/>
                <w:bCs/>
                <w:sz w:val="20"/>
                <w:szCs w:val="20"/>
                <w:rtl/>
              </w:rPr>
              <w:t>معالجةالمعلومات لتحسينالحياة والتعلممنخلال الوسائلالرقمية.</w:t>
            </w:r>
          </w:p>
        </w:tc>
        <w:tc>
          <w:tcPr>
            <w:tcW w:w="562" w:type="dxa"/>
            <w:shd w:val="clear" w:color="auto" w:fill="auto"/>
            <w:vAlign w:val="center"/>
          </w:tcPr>
          <w:p w:rsidR="006D0606" w:rsidRPr="00FD586C" w:rsidRDefault="006D0606" w:rsidP="00193400">
            <w:pPr>
              <w:jc w:val="center"/>
              <w:rPr>
                <w:rFonts w:asciiTheme="minorBidi" w:hAnsiTheme="minorBidi" w:cstheme="minorBidi"/>
                <w:b/>
                <w:bCs/>
                <w:sz w:val="14"/>
                <w:szCs w:val="14"/>
                <w:rtl/>
              </w:rPr>
            </w:pPr>
            <w:r w:rsidRPr="00FD586C">
              <w:rPr>
                <w:rFonts w:asciiTheme="minorBidi" w:hAnsiTheme="minorBidi" w:cstheme="minorBidi"/>
                <w:b/>
                <w:bCs/>
                <w:sz w:val="14"/>
                <w:szCs w:val="14"/>
                <w:rtl/>
              </w:rPr>
              <w:t>1-1</w:t>
            </w:r>
          </w:p>
        </w:tc>
        <w:tc>
          <w:tcPr>
            <w:tcW w:w="483" w:type="dxa"/>
            <w:shd w:val="clear" w:color="auto" w:fill="auto"/>
            <w:vAlign w:val="center"/>
          </w:tcPr>
          <w:p w:rsidR="006D0606" w:rsidRPr="00FD586C" w:rsidRDefault="006D0606" w:rsidP="00193400">
            <w:pPr>
              <w:jc w:val="center"/>
              <w:rPr>
                <w:rFonts w:asciiTheme="minorBidi" w:hAnsiTheme="minorBidi" w:cstheme="minorBidi"/>
                <w:b/>
                <w:bCs/>
                <w:sz w:val="14"/>
                <w:szCs w:val="14"/>
              </w:rPr>
            </w:pPr>
            <w:r w:rsidRPr="00FD586C">
              <w:rPr>
                <w:rFonts w:asciiTheme="minorBidi" w:hAnsiTheme="minorBidi" w:cstheme="minorBidi"/>
                <w:b/>
                <w:bCs/>
                <w:noProof/>
                <w:sz w:val="14"/>
                <w:szCs w:val="14"/>
              </w:rPr>
              <w:drawing>
                <wp:inline distT="0" distB="0" distL="0" distR="0">
                  <wp:extent cx="142875" cy="14287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p>
        </w:tc>
        <w:tc>
          <w:tcPr>
            <w:tcW w:w="449" w:type="dxa"/>
            <w:shd w:val="clear" w:color="auto" w:fill="auto"/>
            <w:vAlign w:val="center"/>
          </w:tcPr>
          <w:p w:rsidR="006D0606" w:rsidRPr="00FD586C" w:rsidRDefault="006D0606" w:rsidP="00193400">
            <w:pPr>
              <w:jc w:val="center"/>
              <w:rPr>
                <w:rFonts w:asciiTheme="minorBidi" w:hAnsiTheme="minorBidi" w:cstheme="minorBidi"/>
                <w:b/>
                <w:bCs/>
                <w:sz w:val="14"/>
                <w:szCs w:val="14"/>
                <w:rtl/>
              </w:rPr>
            </w:pPr>
            <w:r w:rsidRPr="00FD586C">
              <w:rPr>
                <w:rFonts w:asciiTheme="minorBidi" w:hAnsiTheme="minorBidi" w:cstheme="minorBidi"/>
                <w:b/>
                <w:bCs/>
                <w:sz w:val="14"/>
                <w:szCs w:val="14"/>
                <w:rtl/>
              </w:rPr>
              <w:t>1-2</w:t>
            </w:r>
          </w:p>
        </w:tc>
        <w:tc>
          <w:tcPr>
            <w:tcW w:w="596" w:type="dxa"/>
            <w:shd w:val="clear" w:color="auto" w:fill="auto"/>
            <w:vAlign w:val="center"/>
          </w:tcPr>
          <w:p w:rsidR="006D0606" w:rsidRPr="00FD586C" w:rsidRDefault="006D0606" w:rsidP="00193400">
            <w:pPr>
              <w:jc w:val="center"/>
              <w:rPr>
                <w:rFonts w:asciiTheme="minorBidi" w:hAnsiTheme="minorBidi" w:cstheme="minorBidi"/>
                <w:b/>
                <w:bCs/>
                <w:sz w:val="14"/>
                <w:szCs w:val="14"/>
              </w:rPr>
            </w:pPr>
            <w:r w:rsidRPr="00FD586C">
              <w:rPr>
                <w:rFonts w:asciiTheme="minorBidi" w:hAnsiTheme="minorBidi" w:cstheme="minorBidi"/>
                <w:b/>
                <w:bCs/>
                <w:noProof/>
                <w:sz w:val="14"/>
                <w:szCs w:val="14"/>
              </w:rPr>
              <w:drawing>
                <wp:inline distT="0" distB="0" distL="0" distR="0">
                  <wp:extent cx="142875" cy="14287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p>
        </w:tc>
        <w:tc>
          <w:tcPr>
            <w:tcW w:w="562" w:type="dxa"/>
            <w:shd w:val="clear" w:color="auto" w:fill="auto"/>
            <w:vAlign w:val="center"/>
          </w:tcPr>
          <w:p w:rsidR="006D0606" w:rsidRPr="00FD586C" w:rsidRDefault="006D0606" w:rsidP="00193400">
            <w:pPr>
              <w:jc w:val="center"/>
              <w:rPr>
                <w:rFonts w:asciiTheme="minorBidi" w:hAnsiTheme="minorBidi" w:cstheme="minorBidi"/>
                <w:b/>
                <w:bCs/>
                <w:sz w:val="14"/>
                <w:szCs w:val="14"/>
                <w:rtl/>
              </w:rPr>
            </w:pPr>
            <w:r w:rsidRPr="00FD586C">
              <w:rPr>
                <w:rFonts w:asciiTheme="minorBidi" w:hAnsiTheme="minorBidi" w:cstheme="minorBidi"/>
                <w:b/>
                <w:bCs/>
                <w:sz w:val="14"/>
                <w:szCs w:val="14"/>
                <w:rtl/>
              </w:rPr>
              <w:t>1-3</w:t>
            </w:r>
          </w:p>
        </w:tc>
        <w:tc>
          <w:tcPr>
            <w:tcW w:w="483" w:type="dxa"/>
            <w:shd w:val="clear" w:color="auto" w:fill="auto"/>
            <w:vAlign w:val="center"/>
          </w:tcPr>
          <w:p w:rsidR="006D0606" w:rsidRPr="00FD586C" w:rsidRDefault="006D0606" w:rsidP="00193400">
            <w:pPr>
              <w:jc w:val="center"/>
              <w:rPr>
                <w:rFonts w:asciiTheme="minorBidi" w:hAnsiTheme="minorBidi" w:cstheme="minorBidi"/>
                <w:b/>
                <w:bCs/>
                <w:sz w:val="14"/>
                <w:szCs w:val="14"/>
              </w:rPr>
            </w:pPr>
            <w:r w:rsidRPr="00FD586C">
              <w:rPr>
                <w:rFonts w:asciiTheme="minorBidi" w:hAnsiTheme="minorBidi" w:cstheme="minorBidi"/>
                <w:b/>
                <w:bCs/>
                <w:noProof/>
                <w:sz w:val="14"/>
                <w:szCs w:val="14"/>
              </w:rPr>
              <w:drawing>
                <wp:inline distT="0" distB="0" distL="0" distR="0">
                  <wp:extent cx="142875" cy="14287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p>
        </w:tc>
        <w:tc>
          <w:tcPr>
            <w:tcW w:w="549" w:type="dxa"/>
            <w:shd w:val="clear" w:color="auto" w:fill="auto"/>
            <w:vAlign w:val="center"/>
          </w:tcPr>
          <w:p w:rsidR="006D0606" w:rsidRPr="00FD586C" w:rsidRDefault="006D0606" w:rsidP="00193400">
            <w:pPr>
              <w:jc w:val="center"/>
              <w:rPr>
                <w:rFonts w:asciiTheme="minorBidi" w:hAnsiTheme="minorBidi" w:cstheme="minorBidi"/>
                <w:b/>
                <w:bCs/>
                <w:sz w:val="14"/>
                <w:szCs w:val="14"/>
                <w:rtl/>
              </w:rPr>
            </w:pPr>
            <w:r w:rsidRPr="00FD586C">
              <w:rPr>
                <w:rFonts w:asciiTheme="minorBidi" w:hAnsiTheme="minorBidi" w:cstheme="minorBidi"/>
                <w:b/>
                <w:bCs/>
                <w:sz w:val="14"/>
                <w:szCs w:val="14"/>
                <w:rtl/>
              </w:rPr>
              <w:t>1-4</w:t>
            </w:r>
          </w:p>
        </w:tc>
        <w:tc>
          <w:tcPr>
            <w:tcW w:w="486" w:type="dxa"/>
            <w:shd w:val="clear" w:color="auto" w:fill="auto"/>
            <w:vAlign w:val="center"/>
          </w:tcPr>
          <w:p w:rsidR="006D0606" w:rsidRPr="00FD586C" w:rsidRDefault="006D0606" w:rsidP="00193400">
            <w:pPr>
              <w:jc w:val="center"/>
              <w:rPr>
                <w:rFonts w:asciiTheme="minorBidi" w:hAnsiTheme="minorBidi" w:cstheme="minorBidi"/>
                <w:b/>
                <w:bCs/>
                <w:sz w:val="14"/>
                <w:szCs w:val="14"/>
              </w:rPr>
            </w:pPr>
            <w:r w:rsidRPr="00FD586C">
              <w:rPr>
                <w:rFonts w:asciiTheme="minorBidi" w:hAnsiTheme="minorBidi" w:cstheme="minorBidi"/>
                <w:b/>
                <w:bCs/>
                <w:noProof/>
                <w:sz w:val="14"/>
                <w:szCs w:val="14"/>
              </w:rPr>
              <w:drawing>
                <wp:inline distT="0" distB="0" distL="0" distR="0">
                  <wp:extent cx="142875" cy="14287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p>
        </w:tc>
      </w:tr>
      <w:tr w:rsidR="00193400" w:rsidRPr="00B604D6" w:rsidTr="00193400">
        <w:trPr>
          <w:trHeight w:val="518"/>
          <w:jc w:val="center"/>
        </w:trPr>
        <w:tc>
          <w:tcPr>
            <w:tcW w:w="859" w:type="dxa"/>
            <w:shd w:val="clear" w:color="auto" w:fill="FFFFFF"/>
          </w:tcPr>
          <w:p w:rsidR="006D0606" w:rsidRPr="00992124" w:rsidRDefault="006D0606" w:rsidP="00193400">
            <w:pPr>
              <w:jc w:val="center"/>
              <w:rPr>
                <w:b/>
                <w:bCs/>
                <w:rtl/>
                <w:lang w:bidi="ar-QA"/>
              </w:rPr>
            </w:pPr>
          </w:p>
        </w:tc>
        <w:tc>
          <w:tcPr>
            <w:tcW w:w="1303" w:type="dxa"/>
            <w:shd w:val="clear" w:color="auto" w:fill="FFFFFF"/>
          </w:tcPr>
          <w:p w:rsidR="006D0606" w:rsidRPr="00992124" w:rsidRDefault="006D0606" w:rsidP="00193400">
            <w:pPr>
              <w:jc w:val="center"/>
              <w:rPr>
                <w:b/>
                <w:bCs/>
                <w:rtl/>
                <w:lang w:bidi="ar-QA"/>
              </w:rPr>
            </w:pPr>
          </w:p>
        </w:tc>
        <w:tc>
          <w:tcPr>
            <w:tcW w:w="828" w:type="dxa"/>
            <w:shd w:val="clear" w:color="auto" w:fill="FFFFFF"/>
          </w:tcPr>
          <w:p w:rsidR="006D0606" w:rsidRPr="00992124" w:rsidRDefault="006D0606" w:rsidP="00193400">
            <w:pPr>
              <w:jc w:val="center"/>
              <w:rPr>
                <w:b/>
                <w:bCs/>
                <w:rtl/>
                <w:lang w:bidi="ar-QA"/>
              </w:rPr>
            </w:pPr>
          </w:p>
        </w:tc>
        <w:tc>
          <w:tcPr>
            <w:tcW w:w="837" w:type="dxa"/>
            <w:shd w:val="clear" w:color="auto" w:fill="FFFFFF"/>
          </w:tcPr>
          <w:p w:rsidR="006D0606" w:rsidRPr="00992124" w:rsidRDefault="006D0606" w:rsidP="00193400">
            <w:pPr>
              <w:jc w:val="center"/>
              <w:rPr>
                <w:b/>
                <w:bCs/>
                <w:rtl/>
                <w:lang w:bidi="ar-QA"/>
              </w:rPr>
            </w:pPr>
          </w:p>
        </w:tc>
        <w:tc>
          <w:tcPr>
            <w:tcW w:w="3057" w:type="dxa"/>
            <w:shd w:val="clear" w:color="auto" w:fill="DEEAF6" w:themeFill="accent1" w:themeFillTint="33"/>
            <w:vAlign w:val="center"/>
          </w:tcPr>
          <w:p w:rsidR="006D0606" w:rsidRPr="00992124" w:rsidRDefault="006D0606" w:rsidP="00193400">
            <w:pPr>
              <w:jc w:val="center"/>
              <w:rPr>
                <w:b/>
                <w:bCs/>
                <w:rtl/>
                <w:lang w:bidi="ar-QA"/>
              </w:rPr>
            </w:pPr>
            <w:r w:rsidRPr="00992124">
              <w:rPr>
                <w:b/>
                <w:bCs/>
                <w:sz w:val="22"/>
                <w:szCs w:val="22"/>
                <w:rtl/>
                <w:lang w:bidi="ar-QA"/>
              </w:rPr>
              <w:t>عنوان الدرس</w:t>
            </w:r>
          </w:p>
        </w:tc>
        <w:tc>
          <w:tcPr>
            <w:tcW w:w="4234" w:type="dxa"/>
            <w:shd w:val="clear" w:color="auto" w:fill="auto"/>
            <w:vAlign w:val="center"/>
          </w:tcPr>
          <w:p w:rsidR="006D0606" w:rsidRPr="002304BB" w:rsidRDefault="006D0606" w:rsidP="00193400">
            <w:pPr>
              <w:spacing w:line="360" w:lineRule="auto"/>
              <w:rPr>
                <w:b/>
                <w:bCs/>
                <w:color w:val="0D0D0D"/>
                <w:sz w:val="20"/>
                <w:szCs w:val="20"/>
                <w:rtl/>
                <w:lang w:bidi="ar-QA"/>
              </w:rPr>
            </w:pPr>
            <w:r w:rsidRPr="002304BB">
              <w:rPr>
                <w:b/>
                <w:bCs/>
                <w:sz w:val="20"/>
                <w:szCs w:val="20"/>
                <w:rtl/>
              </w:rPr>
              <w:t>استخدامالأجهزة الرقميةللتواصل وحلالمشاكلفي الحياةاليومية</w:t>
            </w:r>
            <w:r w:rsidRPr="002304BB">
              <w:rPr>
                <w:b/>
                <w:bCs/>
                <w:sz w:val="20"/>
                <w:szCs w:val="20"/>
              </w:rPr>
              <w:t>.</w:t>
            </w:r>
          </w:p>
        </w:tc>
        <w:tc>
          <w:tcPr>
            <w:tcW w:w="562" w:type="dxa"/>
            <w:shd w:val="clear" w:color="auto" w:fill="auto"/>
            <w:vAlign w:val="center"/>
          </w:tcPr>
          <w:p w:rsidR="006D0606" w:rsidRPr="00FD586C" w:rsidRDefault="006D0606" w:rsidP="00193400">
            <w:pPr>
              <w:jc w:val="center"/>
              <w:rPr>
                <w:rFonts w:asciiTheme="minorBidi" w:hAnsiTheme="minorBidi" w:cstheme="minorBidi"/>
                <w:b/>
                <w:bCs/>
                <w:sz w:val="14"/>
                <w:szCs w:val="14"/>
                <w:rtl/>
              </w:rPr>
            </w:pPr>
            <w:r w:rsidRPr="00FD586C">
              <w:rPr>
                <w:rFonts w:asciiTheme="minorBidi" w:hAnsiTheme="minorBidi" w:cstheme="minorBidi"/>
                <w:b/>
                <w:bCs/>
                <w:sz w:val="14"/>
                <w:szCs w:val="14"/>
                <w:rtl/>
              </w:rPr>
              <w:t>2-1</w:t>
            </w:r>
          </w:p>
        </w:tc>
        <w:tc>
          <w:tcPr>
            <w:tcW w:w="483" w:type="dxa"/>
            <w:shd w:val="clear" w:color="auto" w:fill="auto"/>
            <w:vAlign w:val="center"/>
          </w:tcPr>
          <w:p w:rsidR="006D0606" w:rsidRPr="00FD586C" w:rsidRDefault="006D0606" w:rsidP="00193400">
            <w:pPr>
              <w:jc w:val="center"/>
              <w:rPr>
                <w:rFonts w:asciiTheme="minorBidi" w:hAnsiTheme="minorBidi" w:cstheme="minorBidi"/>
                <w:b/>
                <w:bCs/>
                <w:sz w:val="14"/>
                <w:szCs w:val="14"/>
              </w:rPr>
            </w:pPr>
            <w:r w:rsidRPr="00FD586C">
              <w:rPr>
                <w:rFonts w:asciiTheme="minorBidi" w:hAnsiTheme="minorBidi" w:cstheme="minorBidi"/>
                <w:b/>
                <w:bCs/>
                <w:noProof/>
                <w:sz w:val="14"/>
                <w:szCs w:val="14"/>
              </w:rPr>
              <w:drawing>
                <wp:inline distT="0" distB="0" distL="0" distR="0">
                  <wp:extent cx="142875" cy="14287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p>
        </w:tc>
        <w:tc>
          <w:tcPr>
            <w:tcW w:w="449" w:type="dxa"/>
            <w:shd w:val="clear" w:color="auto" w:fill="auto"/>
            <w:vAlign w:val="center"/>
          </w:tcPr>
          <w:p w:rsidR="006D0606" w:rsidRPr="00FD586C" w:rsidRDefault="006D0606" w:rsidP="00193400">
            <w:pPr>
              <w:jc w:val="center"/>
              <w:rPr>
                <w:rFonts w:asciiTheme="minorBidi" w:hAnsiTheme="minorBidi" w:cstheme="minorBidi"/>
                <w:b/>
                <w:bCs/>
                <w:sz w:val="14"/>
                <w:szCs w:val="14"/>
                <w:rtl/>
              </w:rPr>
            </w:pPr>
            <w:r w:rsidRPr="00FD586C">
              <w:rPr>
                <w:rFonts w:asciiTheme="minorBidi" w:hAnsiTheme="minorBidi" w:cstheme="minorBidi"/>
                <w:b/>
                <w:bCs/>
                <w:sz w:val="14"/>
                <w:szCs w:val="14"/>
                <w:rtl/>
              </w:rPr>
              <w:t>2-2</w:t>
            </w:r>
          </w:p>
        </w:tc>
        <w:tc>
          <w:tcPr>
            <w:tcW w:w="596" w:type="dxa"/>
            <w:shd w:val="clear" w:color="auto" w:fill="auto"/>
            <w:vAlign w:val="center"/>
          </w:tcPr>
          <w:p w:rsidR="006D0606" w:rsidRPr="00FD586C" w:rsidRDefault="006D0606" w:rsidP="00193400">
            <w:pPr>
              <w:jc w:val="center"/>
              <w:rPr>
                <w:rFonts w:asciiTheme="minorBidi" w:hAnsiTheme="minorBidi" w:cstheme="minorBidi"/>
                <w:b/>
                <w:bCs/>
                <w:sz w:val="14"/>
                <w:szCs w:val="14"/>
              </w:rPr>
            </w:pPr>
            <w:r w:rsidRPr="00FD586C">
              <w:rPr>
                <w:rFonts w:asciiTheme="minorBidi" w:hAnsiTheme="minorBidi" w:cstheme="minorBidi"/>
                <w:b/>
                <w:bCs/>
                <w:noProof/>
                <w:sz w:val="14"/>
                <w:szCs w:val="14"/>
              </w:rPr>
              <w:drawing>
                <wp:inline distT="0" distB="0" distL="0" distR="0">
                  <wp:extent cx="142875" cy="14287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p>
        </w:tc>
        <w:tc>
          <w:tcPr>
            <w:tcW w:w="562" w:type="dxa"/>
            <w:shd w:val="clear" w:color="auto" w:fill="auto"/>
            <w:vAlign w:val="center"/>
          </w:tcPr>
          <w:p w:rsidR="006D0606" w:rsidRPr="00FD586C" w:rsidRDefault="006D0606" w:rsidP="00193400">
            <w:pPr>
              <w:jc w:val="center"/>
              <w:rPr>
                <w:rFonts w:asciiTheme="minorBidi" w:hAnsiTheme="minorBidi" w:cstheme="minorBidi"/>
                <w:b/>
                <w:bCs/>
                <w:sz w:val="14"/>
                <w:szCs w:val="14"/>
                <w:rtl/>
              </w:rPr>
            </w:pPr>
            <w:r w:rsidRPr="00FD586C">
              <w:rPr>
                <w:rFonts w:asciiTheme="minorBidi" w:hAnsiTheme="minorBidi" w:cstheme="minorBidi"/>
                <w:b/>
                <w:bCs/>
                <w:sz w:val="14"/>
                <w:szCs w:val="14"/>
                <w:rtl/>
              </w:rPr>
              <w:t>2-3</w:t>
            </w:r>
          </w:p>
        </w:tc>
        <w:tc>
          <w:tcPr>
            <w:tcW w:w="483" w:type="dxa"/>
            <w:shd w:val="clear" w:color="auto" w:fill="auto"/>
            <w:vAlign w:val="center"/>
          </w:tcPr>
          <w:p w:rsidR="006D0606" w:rsidRPr="00FD586C" w:rsidRDefault="006D0606" w:rsidP="00193400">
            <w:pPr>
              <w:jc w:val="center"/>
              <w:rPr>
                <w:rFonts w:asciiTheme="minorBidi" w:hAnsiTheme="minorBidi" w:cstheme="minorBidi"/>
                <w:b/>
                <w:bCs/>
                <w:sz w:val="14"/>
                <w:szCs w:val="14"/>
              </w:rPr>
            </w:pPr>
            <w:r w:rsidRPr="00FD586C">
              <w:rPr>
                <w:rFonts w:asciiTheme="minorBidi" w:hAnsiTheme="minorBidi" w:cstheme="minorBidi"/>
                <w:b/>
                <w:bCs/>
                <w:noProof/>
                <w:sz w:val="14"/>
                <w:szCs w:val="14"/>
              </w:rPr>
              <w:drawing>
                <wp:inline distT="0" distB="0" distL="0" distR="0">
                  <wp:extent cx="142875" cy="14287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p>
        </w:tc>
        <w:tc>
          <w:tcPr>
            <w:tcW w:w="549" w:type="dxa"/>
            <w:shd w:val="clear" w:color="auto" w:fill="auto"/>
            <w:vAlign w:val="center"/>
          </w:tcPr>
          <w:p w:rsidR="006D0606" w:rsidRPr="00FD586C" w:rsidRDefault="006D0606" w:rsidP="00193400">
            <w:pPr>
              <w:jc w:val="center"/>
              <w:rPr>
                <w:rFonts w:asciiTheme="minorBidi" w:hAnsiTheme="minorBidi" w:cstheme="minorBidi"/>
                <w:b/>
                <w:bCs/>
                <w:sz w:val="14"/>
                <w:szCs w:val="14"/>
                <w:rtl/>
              </w:rPr>
            </w:pPr>
            <w:r w:rsidRPr="00FD586C">
              <w:rPr>
                <w:rFonts w:asciiTheme="minorBidi" w:hAnsiTheme="minorBidi" w:cstheme="minorBidi"/>
                <w:b/>
                <w:bCs/>
                <w:sz w:val="14"/>
                <w:szCs w:val="14"/>
                <w:rtl/>
              </w:rPr>
              <w:t>2-4</w:t>
            </w:r>
          </w:p>
        </w:tc>
        <w:tc>
          <w:tcPr>
            <w:tcW w:w="486" w:type="dxa"/>
            <w:shd w:val="clear" w:color="auto" w:fill="auto"/>
            <w:vAlign w:val="center"/>
          </w:tcPr>
          <w:p w:rsidR="006D0606" w:rsidRPr="00FD586C" w:rsidRDefault="006D0606" w:rsidP="00193400">
            <w:pPr>
              <w:jc w:val="center"/>
              <w:rPr>
                <w:rFonts w:asciiTheme="minorBidi" w:hAnsiTheme="minorBidi" w:cstheme="minorBidi"/>
                <w:b/>
                <w:bCs/>
                <w:sz w:val="14"/>
                <w:szCs w:val="14"/>
              </w:rPr>
            </w:pPr>
            <w:r w:rsidRPr="00FD586C">
              <w:rPr>
                <w:rFonts w:asciiTheme="minorBidi" w:hAnsiTheme="minorBidi" w:cstheme="minorBidi"/>
                <w:b/>
                <w:bCs/>
                <w:noProof/>
                <w:sz w:val="14"/>
                <w:szCs w:val="14"/>
              </w:rPr>
              <w:drawing>
                <wp:inline distT="0" distB="0" distL="0" distR="0">
                  <wp:extent cx="142875" cy="14287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p>
        </w:tc>
      </w:tr>
      <w:tr w:rsidR="00193400" w:rsidRPr="00B604D6" w:rsidTr="00193400">
        <w:trPr>
          <w:trHeight w:val="518"/>
          <w:jc w:val="center"/>
        </w:trPr>
        <w:tc>
          <w:tcPr>
            <w:tcW w:w="859" w:type="dxa"/>
            <w:shd w:val="clear" w:color="auto" w:fill="FFFFFF"/>
          </w:tcPr>
          <w:p w:rsidR="006D0606" w:rsidRPr="00B604D6" w:rsidRDefault="006D0606" w:rsidP="00193400">
            <w:pPr>
              <w:rPr>
                <w:rFonts w:cs="Sultan Medium"/>
                <w:color w:val="0D0D0D"/>
                <w:sz w:val="20"/>
                <w:szCs w:val="20"/>
                <w:rtl/>
                <w:lang w:bidi="ar-QA"/>
              </w:rPr>
            </w:pPr>
          </w:p>
        </w:tc>
        <w:tc>
          <w:tcPr>
            <w:tcW w:w="1303" w:type="dxa"/>
            <w:shd w:val="clear" w:color="auto" w:fill="FFFFFF"/>
          </w:tcPr>
          <w:p w:rsidR="006D0606" w:rsidRPr="00B604D6" w:rsidRDefault="006D0606" w:rsidP="00193400">
            <w:pPr>
              <w:rPr>
                <w:rFonts w:cs="Sultan Medium"/>
                <w:color w:val="0D0D0D"/>
                <w:sz w:val="20"/>
                <w:szCs w:val="20"/>
                <w:rtl/>
                <w:lang w:bidi="ar-QA"/>
              </w:rPr>
            </w:pPr>
          </w:p>
        </w:tc>
        <w:tc>
          <w:tcPr>
            <w:tcW w:w="828" w:type="dxa"/>
            <w:shd w:val="clear" w:color="auto" w:fill="FFFFFF"/>
          </w:tcPr>
          <w:p w:rsidR="006D0606" w:rsidRPr="00B604D6" w:rsidRDefault="006D0606" w:rsidP="00193400">
            <w:pPr>
              <w:rPr>
                <w:rFonts w:cs="Sultan Medium"/>
                <w:color w:val="0D0D0D"/>
                <w:sz w:val="20"/>
                <w:szCs w:val="20"/>
                <w:rtl/>
                <w:lang w:bidi="ar-QA"/>
              </w:rPr>
            </w:pPr>
          </w:p>
        </w:tc>
        <w:tc>
          <w:tcPr>
            <w:tcW w:w="837" w:type="dxa"/>
            <w:shd w:val="clear" w:color="auto" w:fill="FFFFFF"/>
          </w:tcPr>
          <w:p w:rsidR="006D0606" w:rsidRPr="00B604D6" w:rsidRDefault="006D0606" w:rsidP="00193400">
            <w:pPr>
              <w:rPr>
                <w:rFonts w:cs="Sultan Medium"/>
                <w:color w:val="0D0D0D"/>
                <w:sz w:val="20"/>
                <w:szCs w:val="20"/>
                <w:rtl/>
                <w:lang w:bidi="ar-QA"/>
              </w:rPr>
            </w:pPr>
          </w:p>
        </w:tc>
        <w:tc>
          <w:tcPr>
            <w:tcW w:w="3057" w:type="dxa"/>
            <w:shd w:val="clear" w:color="auto" w:fill="auto"/>
          </w:tcPr>
          <w:p w:rsidR="006D0606" w:rsidRPr="00B604D6" w:rsidRDefault="006D0606" w:rsidP="00193400">
            <w:pPr>
              <w:rPr>
                <w:rFonts w:cs="Sultan Medium"/>
                <w:color w:val="0D0D0D"/>
                <w:sz w:val="20"/>
                <w:szCs w:val="20"/>
                <w:rtl/>
                <w:lang w:bidi="ar-QA"/>
              </w:rPr>
            </w:pPr>
          </w:p>
        </w:tc>
        <w:tc>
          <w:tcPr>
            <w:tcW w:w="4234" w:type="dxa"/>
            <w:shd w:val="clear" w:color="auto" w:fill="auto"/>
            <w:vAlign w:val="center"/>
          </w:tcPr>
          <w:p w:rsidR="006D0606" w:rsidRPr="002304BB" w:rsidRDefault="006D0606" w:rsidP="00193400">
            <w:pPr>
              <w:rPr>
                <w:rFonts w:cs="Sultan Medium"/>
                <w:color w:val="0D0D0D"/>
                <w:sz w:val="20"/>
                <w:szCs w:val="20"/>
                <w:rtl/>
                <w:lang w:bidi="ar-QA"/>
              </w:rPr>
            </w:pPr>
            <w:r w:rsidRPr="002304BB">
              <w:rPr>
                <w:b/>
                <w:bCs/>
                <w:sz w:val="20"/>
                <w:szCs w:val="20"/>
                <w:rtl/>
              </w:rPr>
              <w:t>تصميمنماذجرقمية، أنظمةومنتجاتلحياةأفضل</w:t>
            </w:r>
            <w:r w:rsidRPr="002304BB">
              <w:rPr>
                <w:rFonts w:hint="cs"/>
                <w:b/>
                <w:bCs/>
                <w:sz w:val="20"/>
                <w:szCs w:val="20"/>
                <w:rtl/>
              </w:rPr>
              <w:t>.</w:t>
            </w:r>
          </w:p>
        </w:tc>
        <w:tc>
          <w:tcPr>
            <w:tcW w:w="562" w:type="dxa"/>
            <w:shd w:val="clear" w:color="auto" w:fill="auto"/>
            <w:vAlign w:val="center"/>
          </w:tcPr>
          <w:p w:rsidR="006D0606" w:rsidRPr="00FD586C" w:rsidRDefault="006D0606" w:rsidP="00193400">
            <w:pPr>
              <w:jc w:val="center"/>
              <w:rPr>
                <w:rFonts w:asciiTheme="minorBidi" w:hAnsiTheme="minorBidi" w:cstheme="minorBidi"/>
                <w:b/>
                <w:bCs/>
                <w:sz w:val="14"/>
                <w:szCs w:val="14"/>
                <w:rtl/>
              </w:rPr>
            </w:pPr>
            <w:r w:rsidRPr="00FD586C">
              <w:rPr>
                <w:rFonts w:asciiTheme="minorBidi" w:hAnsiTheme="minorBidi" w:cstheme="minorBidi"/>
                <w:b/>
                <w:bCs/>
                <w:sz w:val="14"/>
                <w:szCs w:val="14"/>
                <w:rtl/>
              </w:rPr>
              <w:t>3-1</w:t>
            </w:r>
          </w:p>
        </w:tc>
        <w:tc>
          <w:tcPr>
            <w:tcW w:w="483" w:type="dxa"/>
            <w:shd w:val="clear" w:color="auto" w:fill="auto"/>
            <w:vAlign w:val="center"/>
          </w:tcPr>
          <w:p w:rsidR="006D0606" w:rsidRPr="00FD586C" w:rsidRDefault="006D0606" w:rsidP="00193400">
            <w:pPr>
              <w:jc w:val="center"/>
              <w:rPr>
                <w:rFonts w:asciiTheme="minorBidi" w:hAnsiTheme="minorBidi" w:cstheme="minorBidi"/>
                <w:b/>
                <w:bCs/>
                <w:sz w:val="14"/>
                <w:szCs w:val="14"/>
              </w:rPr>
            </w:pPr>
            <w:r w:rsidRPr="00FD586C">
              <w:rPr>
                <w:rFonts w:asciiTheme="minorBidi" w:hAnsiTheme="minorBidi" w:cstheme="minorBidi"/>
                <w:b/>
                <w:bCs/>
                <w:noProof/>
                <w:sz w:val="14"/>
                <w:szCs w:val="14"/>
              </w:rPr>
              <w:drawing>
                <wp:inline distT="0" distB="0" distL="0" distR="0">
                  <wp:extent cx="142875" cy="14287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p>
        </w:tc>
        <w:tc>
          <w:tcPr>
            <w:tcW w:w="449" w:type="dxa"/>
            <w:shd w:val="clear" w:color="auto" w:fill="auto"/>
            <w:vAlign w:val="center"/>
          </w:tcPr>
          <w:p w:rsidR="006D0606" w:rsidRPr="00FD586C" w:rsidRDefault="006D0606" w:rsidP="00193400">
            <w:pPr>
              <w:jc w:val="center"/>
              <w:rPr>
                <w:rFonts w:asciiTheme="minorBidi" w:hAnsiTheme="minorBidi" w:cstheme="minorBidi"/>
                <w:b/>
                <w:bCs/>
                <w:sz w:val="14"/>
                <w:szCs w:val="14"/>
                <w:rtl/>
              </w:rPr>
            </w:pPr>
            <w:r w:rsidRPr="00FD586C">
              <w:rPr>
                <w:rFonts w:asciiTheme="minorBidi" w:hAnsiTheme="minorBidi" w:cstheme="minorBidi"/>
                <w:b/>
                <w:bCs/>
                <w:sz w:val="14"/>
                <w:szCs w:val="14"/>
                <w:rtl/>
              </w:rPr>
              <w:t>3-2</w:t>
            </w:r>
          </w:p>
        </w:tc>
        <w:tc>
          <w:tcPr>
            <w:tcW w:w="596" w:type="dxa"/>
            <w:shd w:val="clear" w:color="auto" w:fill="auto"/>
            <w:vAlign w:val="center"/>
          </w:tcPr>
          <w:p w:rsidR="006D0606" w:rsidRPr="00FD586C" w:rsidRDefault="006D0606" w:rsidP="00193400">
            <w:pPr>
              <w:jc w:val="center"/>
              <w:rPr>
                <w:rFonts w:asciiTheme="minorBidi" w:hAnsiTheme="minorBidi" w:cstheme="minorBidi"/>
                <w:b/>
                <w:bCs/>
                <w:sz w:val="14"/>
                <w:szCs w:val="14"/>
              </w:rPr>
            </w:pPr>
            <w:r w:rsidRPr="00FD586C">
              <w:rPr>
                <w:rFonts w:asciiTheme="minorBidi" w:hAnsiTheme="minorBidi" w:cstheme="minorBidi"/>
                <w:b/>
                <w:bCs/>
                <w:noProof/>
                <w:sz w:val="14"/>
                <w:szCs w:val="14"/>
              </w:rPr>
              <w:drawing>
                <wp:inline distT="0" distB="0" distL="0" distR="0">
                  <wp:extent cx="142875" cy="14287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p>
        </w:tc>
        <w:tc>
          <w:tcPr>
            <w:tcW w:w="562" w:type="dxa"/>
            <w:shd w:val="clear" w:color="auto" w:fill="auto"/>
            <w:vAlign w:val="center"/>
          </w:tcPr>
          <w:p w:rsidR="006D0606" w:rsidRPr="00FD586C" w:rsidRDefault="006D0606" w:rsidP="00193400">
            <w:pPr>
              <w:jc w:val="center"/>
              <w:rPr>
                <w:rFonts w:asciiTheme="minorBidi" w:hAnsiTheme="minorBidi" w:cstheme="minorBidi"/>
                <w:b/>
                <w:bCs/>
                <w:sz w:val="14"/>
                <w:szCs w:val="14"/>
                <w:rtl/>
              </w:rPr>
            </w:pPr>
            <w:r w:rsidRPr="00FD586C">
              <w:rPr>
                <w:rFonts w:asciiTheme="minorBidi" w:hAnsiTheme="minorBidi" w:cstheme="minorBidi"/>
                <w:b/>
                <w:bCs/>
                <w:sz w:val="14"/>
                <w:szCs w:val="14"/>
                <w:rtl/>
              </w:rPr>
              <w:t>3-3</w:t>
            </w:r>
          </w:p>
        </w:tc>
        <w:tc>
          <w:tcPr>
            <w:tcW w:w="483" w:type="dxa"/>
            <w:shd w:val="clear" w:color="auto" w:fill="auto"/>
            <w:vAlign w:val="center"/>
          </w:tcPr>
          <w:p w:rsidR="006D0606" w:rsidRPr="00FD586C" w:rsidRDefault="006D0606" w:rsidP="00193400">
            <w:pPr>
              <w:jc w:val="center"/>
              <w:rPr>
                <w:rFonts w:asciiTheme="minorBidi" w:hAnsiTheme="minorBidi" w:cstheme="minorBidi"/>
                <w:b/>
                <w:bCs/>
                <w:sz w:val="14"/>
                <w:szCs w:val="14"/>
              </w:rPr>
            </w:pPr>
            <w:r w:rsidRPr="00FD586C">
              <w:rPr>
                <w:rFonts w:asciiTheme="minorBidi" w:hAnsiTheme="minorBidi" w:cstheme="minorBidi"/>
                <w:b/>
                <w:bCs/>
                <w:noProof/>
                <w:sz w:val="14"/>
                <w:szCs w:val="14"/>
              </w:rPr>
              <w:drawing>
                <wp:inline distT="0" distB="0" distL="0" distR="0">
                  <wp:extent cx="142875" cy="14287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p>
        </w:tc>
        <w:tc>
          <w:tcPr>
            <w:tcW w:w="549" w:type="dxa"/>
            <w:shd w:val="clear" w:color="auto" w:fill="auto"/>
            <w:vAlign w:val="center"/>
          </w:tcPr>
          <w:p w:rsidR="006D0606" w:rsidRPr="00FD586C" w:rsidRDefault="006D0606" w:rsidP="00193400">
            <w:pPr>
              <w:jc w:val="center"/>
              <w:rPr>
                <w:rFonts w:asciiTheme="minorBidi" w:hAnsiTheme="minorBidi" w:cstheme="minorBidi"/>
                <w:b/>
                <w:bCs/>
                <w:sz w:val="14"/>
                <w:szCs w:val="14"/>
                <w:rtl/>
              </w:rPr>
            </w:pPr>
            <w:r w:rsidRPr="00FD586C">
              <w:rPr>
                <w:rFonts w:asciiTheme="minorBidi" w:hAnsiTheme="minorBidi" w:cstheme="minorBidi"/>
                <w:b/>
                <w:bCs/>
                <w:sz w:val="14"/>
                <w:szCs w:val="14"/>
                <w:rtl/>
              </w:rPr>
              <w:t>3-4</w:t>
            </w:r>
          </w:p>
        </w:tc>
        <w:tc>
          <w:tcPr>
            <w:tcW w:w="486" w:type="dxa"/>
            <w:shd w:val="clear" w:color="auto" w:fill="auto"/>
            <w:vAlign w:val="center"/>
          </w:tcPr>
          <w:p w:rsidR="006D0606" w:rsidRPr="00FD586C" w:rsidRDefault="006D0606" w:rsidP="00193400">
            <w:pPr>
              <w:jc w:val="center"/>
              <w:rPr>
                <w:rFonts w:asciiTheme="minorBidi" w:hAnsiTheme="minorBidi" w:cstheme="minorBidi"/>
                <w:b/>
                <w:bCs/>
                <w:sz w:val="14"/>
                <w:szCs w:val="14"/>
              </w:rPr>
            </w:pPr>
            <w:r w:rsidRPr="00FD586C">
              <w:rPr>
                <w:rFonts w:asciiTheme="minorBidi" w:hAnsiTheme="minorBidi" w:cstheme="minorBidi"/>
                <w:b/>
                <w:bCs/>
                <w:noProof/>
                <w:sz w:val="14"/>
                <w:szCs w:val="14"/>
              </w:rPr>
              <w:drawing>
                <wp:inline distT="0" distB="0" distL="0" distR="0">
                  <wp:extent cx="142875" cy="14287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p>
        </w:tc>
      </w:tr>
    </w:tbl>
    <w:p w:rsidR="006D0606" w:rsidRPr="000C4CF0" w:rsidRDefault="006D0606" w:rsidP="006D0606">
      <w:pPr>
        <w:rPr>
          <w:vanish/>
        </w:rPr>
      </w:pPr>
    </w:p>
    <w:p w:rsidR="006D0606" w:rsidRPr="0098771F" w:rsidRDefault="006D0606" w:rsidP="006D0606">
      <w:pPr>
        <w:rPr>
          <w:vanish/>
        </w:rPr>
      </w:pPr>
    </w:p>
    <w:p w:rsidR="006D0606" w:rsidRDefault="006D0606" w:rsidP="006D0606">
      <w:pPr>
        <w:rPr>
          <w:rFonts w:cs="Sultan Medium"/>
          <w:sz w:val="20"/>
          <w:szCs w:val="20"/>
          <w:lang w:bidi="ar-QA"/>
        </w:rPr>
      </w:pPr>
    </w:p>
    <w:p w:rsidR="006D0606" w:rsidRDefault="006D0606" w:rsidP="006D0606">
      <w:pPr>
        <w:rPr>
          <w:rFonts w:cs="Sultan Medium"/>
          <w:sz w:val="20"/>
          <w:szCs w:val="20"/>
          <w:lang w:bidi="ar-QA"/>
        </w:rPr>
      </w:pPr>
    </w:p>
    <w:tbl>
      <w:tblPr>
        <w:tblpPr w:leftFromText="180" w:rightFromText="180" w:vertAnchor="text" w:tblpXSpec="center" w:tblpY="1"/>
        <w:tblOverlap w:val="never"/>
        <w:bidiVisual/>
        <w:tblW w:w="5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5186"/>
        <w:gridCol w:w="5183"/>
      </w:tblGrid>
      <w:tr w:rsidR="006D0606" w:rsidRPr="000C4CF0" w:rsidTr="00193400">
        <w:trPr>
          <w:trHeight w:val="432"/>
        </w:trPr>
        <w:tc>
          <w:tcPr>
            <w:tcW w:w="5000" w:type="pct"/>
            <w:gridSpan w:val="3"/>
            <w:shd w:val="clear" w:color="auto" w:fill="DEEAF6" w:themeFill="accent1" w:themeFillTint="33"/>
            <w:vAlign w:val="center"/>
          </w:tcPr>
          <w:p w:rsidR="006D0606" w:rsidRPr="007717A1" w:rsidRDefault="006D0606" w:rsidP="005C39D2">
            <w:pPr>
              <w:jc w:val="center"/>
              <w:rPr>
                <w:b/>
                <w:bCs/>
                <w:rtl/>
                <w:lang w:bidi="ar-KW"/>
              </w:rPr>
            </w:pPr>
            <w:r w:rsidRPr="007717A1">
              <w:rPr>
                <w:b/>
                <w:bCs/>
                <w:rtl/>
                <w:lang w:bidi="ar-QA"/>
              </w:rPr>
              <w:t xml:space="preserve">استراتيجيات </w:t>
            </w:r>
            <w:r>
              <w:rPr>
                <w:rFonts w:hint="cs"/>
                <w:b/>
                <w:bCs/>
                <w:rtl/>
                <w:lang w:bidi="ar-QA"/>
              </w:rPr>
              <w:t>التعلم</w:t>
            </w:r>
          </w:p>
        </w:tc>
      </w:tr>
      <w:tr w:rsidR="006D0606" w:rsidRPr="000C4CF0" w:rsidTr="00193400">
        <w:trPr>
          <w:trHeight w:val="1536"/>
        </w:trPr>
        <w:tc>
          <w:tcPr>
            <w:tcW w:w="1667" w:type="pct"/>
            <w:shd w:val="clear" w:color="auto" w:fill="FFFFFF"/>
            <w:vAlign w:val="center"/>
          </w:tcPr>
          <w:p w:rsidR="006D0606" w:rsidRPr="00992124" w:rsidRDefault="006D0606" w:rsidP="005C39D2">
            <w:pPr>
              <w:jc w:val="center"/>
              <w:rPr>
                <w:b/>
                <w:bCs/>
                <w:sz w:val="20"/>
                <w:szCs w:val="20"/>
                <w:lang w:bidi="ar-QA"/>
              </w:rPr>
            </w:pPr>
          </w:p>
        </w:tc>
        <w:tc>
          <w:tcPr>
            <w:tcW w:w="1667" w:type="pct"/>
            <w:shd w:val="clear" w:color="auto" w:fill="FFFFFF"/>
            <w:vAlign w:val="center"/>
          </w:tcPr>
          <w:p w:rsidR="006D0606" w:rsidRPr="00992124" w:rsidRDefault="006D0606" w:rsidP="005C39D2">
            <w:pPr>
              <w:jc w:val="center"/>
              <w:rPr>
                <w:b/>
                <w:bCs/>
                <w:sz w:val="20"/>
                <w:szCs w:val="20"/>
                <w:lang w:bidi="ar-QA"/>
              </w:rPr>
            </w:pPr>
          </w:p>
        </w:tc>
        <w:tc>
          <w:tcPr>
            <w:tcW w:w="1667" w:type="pct"/>
            <w:shd w:val="clear" w:color="auto" w:fill="FFFFFF"/>
            <w:vAlign w:val="center"/>
          </w:tcPr>
          <w:p w:rsidR="006D0606" w:rsidRPr="00992124" w:rsidRDefault="006D0606" w:rsidP="005C39D2">
            <w:pPr>
              <w:jc w:val="center"/>
              <w:rPr>
                <w:b/>
                <w:bCs/>
                <w:sz w:val="20"/>
                <w:szCs w:val="20"/>
                <w:lang w:bidi="ar-QA"/>
              </w:rPr>
            </w:pPr>
          </w:p>
        </w:tc>
      </w:tr>
    </w:tbl>
    <w:p w:rsidR="006D0606" w:rsidRDefault="006D0606" w:rsidP="006D0606">
      <w:pPr>
        <w:rPr>
          <w:sz w:val="10"/>
          <w:szCs w:val="10"/>
        </w:rPr>
      </w:pPr>
    </w:p>
    <w:p w:rsidR="006D0606" w:rsidRDefault="006D0606" w:rsidP="006D0606">
      <w:pPr>
        <w:rPr>
          <w:sz w:val="10"/>
          <w:szCs w:val="10"/>
        </w:rPr>
      </w:pPr>
    </w:p>
    <w:p w:rsidR="006D0606" w:rsidRDefault="006D0606" w:rsidP="006D0606">
      <w:pPr>
        <w:rPr>
          <w:sz w:val="10"/>
          <w:szCs w:val="10"/>
        </w:rPr>
      </w:pPr>
    </w:p>
    <w:tbl>
      <w:tblPr>
        <w:tblpPr w:leftFromText="180" w:rightFromText="180" w:vertAnchor="text" w:tblpXSpec="center" w:tblpY="1"/>
        <w:tblOverlap w:val="never"/>
        <w:bidiVisual/>
        <w:tblW w:w="5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3111"/>
        <w:gridCol w:w="3111"/>
        <w:gridCol w:w="3111"/>
        <w:gridCol w:w="3111"/>
      </w:tblGrid>
      <w:tr w:rsidR="006D0606" w:rsidRPr="009933ED" w:rsidTr="00193400">
        <w:trPr>
          <w:trHeight w:val="432"/>
        </w:trPr>
        <w:tc>
          <w:tcPr>
            <w:tcW w:w="5000" w:type="pct"/>
            <w:gridSpan w:val="5"/>
            <w:shd w:val="clear" w:color="auto" w:fill="DEEAF6" w:themeFill="accent1" w:themeFillTint="33"/>
            <w:vAlign w:val="center"/>
          </w:tcPr>
          <w:p w:rsidR="006D0606" w:rsidRPr="007717A1" w:rsidRDefault="006D0606" w:rsidP="005C39D2">
            <w:pPr>
              <w:jc w:val="center"/>
              <w:rPr>
                <w:b/>
                <w:bCs/>
                <w:lang w:bidi="ar-QA"/>
              </w:rPr>
            </w:pPr>
            <w:r w:rsidRPr="007717A1">
              <w:rPr>
                <w:b/>
                <w:bCs/>
                <w:color w:val="0D0D0D"/>
                <w:rtl/>
                <w:lang w:bidi="ar-QA"/>
              </w:rPr>
              <w:t xml:space="preserve">مصادر </w:t>
            </w:r>
            <w:r w:rsidRPr="007717A1">
              <w:rPr>
                <w:rFonts w:hint="cs"/>
                <w:b/>
                <w:bCs/>
                <w:color w:val="0D0D0D"/>
                <w:rtl/>
                <w:lang w:bidi="ar-QA"/>
              </w:rPr>
              <w:t xml:space="preserve">التعلم </w:t>
            </w:r>
          </w:p>
        </w:tc>
      </w:tr>
      <w:tr w:rsidR="006D0606" w:rsidRPr="009933ED" w:rsidTr="00193400">
        <w:trPr>
          <w:trHeight w:val="1403"/>
        </w:trPr>
        <w:tc>
          <w:tcPr>
            <w:tcW w:w="1000" w:type="pct"/>
            <w:shd w:val="clear" w:color="auto" w:fill="FFFFFF"/>
            <w:vAlign w:val="center"/>
          </w:tcPr>
          <w:p w:rsidR="006D0606" w:rsidRPr="00992124" w:rsidRDefault="006D0606" w:rsidP="005C39D2">
            <w:pPr>
              <w:jc w:val="center"/>
              <w:rPr>
                <w:b/>
                <w:bCs/>
                <w:sz w:val="20"/>
                <w:szCs w:val="20"/>
                <w:lang w:bidi="ar-QA"/>
              </w:rPr>
            </w:pPr>
          </w:p>
        </w:tc>
        <w:tc>
          <w:tcPr>
            <w:tcW w:w="1000" w:type="pct"/>
            <w:shd w:val="clear" w:color="auto" w:fill="FFFFFF"/>
            <w:vAlign w:val="center"/>
          </w:tcPr>
          <w:p w:rsidR="006D0606" w:rsidRPr="00992124" w:rsidRDefault="006D0606" w:rsidP="005C39D2">
            <w:pPr>
              <w:jc w:val="center"/>
              <w:rPr>
                <w:b/>
                <w:bCs/>
                <w:sz w:val="20"/>
                <w:szCs w:val="20"/>
                <w:lang w:bidi="ar-QA"/>
              </w:rPr>
            </w:pPr>
          </w:p>
        </w:tc>
        <w:tc>
          <w:tcPr>
            <w:tcW w:w="1000" w:type="pct"/>
            <w:shd w:val="clear" w:color="auto" w:fill="FFFFFF"/>
            <w:vAlign w:val="center"/>
          </w:tcPr>
          <w:p w:rsidR="006D0606" w:rsidRPr="00992124" w:rsidRDefault="006D0606" w:rsidP="005C39D2">
            <w:pPr>
              <w:jc w:val="center"/>
              <w:rPr>
                <w:b/>
                <w:bCs/>
                <w:sz w:val="20"/>
                <w:szCs w:val="20"/>
                <w:lang w:bidi="ar-QA"/>
              </w:rPr>
            </w:pPr>
          </w:p>
        </w:tc>
        <w:tc>
          <w:tcPr>
            <w:tcW w:w="1000" w:type="pct"/>
            <w:shd w:val="clear" w:color="auto" w:fill="FFFFFF"/>
            <w:vAlign w:val="center"/>
          </w:tcPr>
          <w:p w:rsidR="006D0606" w:rsidRPr="00992124" w:rsidRDefault="006D0606" w:rsidP="005C39D2">
            <w:pPr>
              <w:jc w:val="center"/>
              <w:rPr>
                <w:b/>
                <w:bCs/>
                <w:sz w:val="20"/>
                <w:szCs w:val="20"/>
                <w:lang w:bidi="ar-QA"/>
              </w:rPr>
            </w:pPr>
          </w:p>
        </w:tc>
        <w:tc>
          <w:tcPr>
            <w:tcW w:w="1000" w:type="pct"/>
            <w:shd w:val="clear" w:color="auto" w:fill="FFFFFF"/>
            <w:vAlign w:val="center"/>
          </w:tcPr>
          <w:p w:rsidR="006D0606" w:rsidRPr="00992124" w:rsidRDefault="006D0606" w:rsidP="005C39D2">
            <w:pPr>
              <w:jc w:val="center"/>
              <w:rPr>
                <w:b/>
                <w:bCs/>
                <w:sz w:val="20"/>
                <w:szCs w:val="20"/>
                <w:lang w:bidi="ar-QA"/>
              </w:rPr>
            </w:pPr>
          </w:p>
        </w:tc>
      </w:tr>
    </w:tbl>
    <w:p w:rsidR="006D0606" w:rsidRDefault="006D0606" w:rsidP="006D0606">
      <w:pPr>
        <w:rPr>
          <w:sz w:val="10"/>
          <w:szCs w:val="10"/>
        </w:rPr>
      </w:pPr>
    </w:p>
    <w:p w:rsidR="006D0606" w:rsidRDefault="006D0606" w:rsidP="006D0606">
      <w:pPr>
        <w:rPr>
          <w:sz w:val="10"/>
          <w:szCs w:val="10"/>
        </w:rPr>
      </w:pPr>
    </w:p>
    <w:p w:rsidR="006D0606" w:rsidRPr="00993DC3" w:rsidRDefault="006D0606" w:rsidP="006D0606">
      <w:pPr>
        <w:rPr>
          <w:sz w:val="10"/>
          <w:szCs w:val="10"/>
        </w:rPr>
      </w:pPr>
    </w:p>
    <w:p w:rsidR="006D0606" w:rsidRDefault="006D0606" w:rsidP="006D0606">
      <w:pPr>
        <w:rPr>
          <w:sz w:val="10"/>
          <w:szCs w:val="10"/>
        </w:rPr>
      </w:pPr>
    </w:p>
    <w:tbl>
      <w:tblPr>
        <w:tblpPr w:leftFromText="180" w:rightFromText="180" w:vertAnchor="text" w:tblpXSpec="center" w:tblpY="1"/>
        <w:tblOverlap w:val="never"/>
        <w:bidiVisual/>
        <w:tblW w:w="5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7"/>
        <w:gridCol w:w="7778"/>
      </w:tblGrid>
      <w:tr w:rsidR="006D0606" w:rsidRPr="00DA2D85" w:rsidTr="00193400">
        <w:trPr>
          <w:trHeight w:val="791"/>
        </w:trPr>
        <w:tc>
          <w:tcPr>
            <w:tcW w:w="2500" w:type="pct"/>
            <w:shd w:val="clear" w:color="auto" w:fill="DEEAF6" w:themeFill="accent1" w:themeFillTint="33"/>
            <w:vAlign w:val="center"/>
          </w:tcPr>
          <w:p w:rsidR="006D0606" w:rsidRPr="00992124" w:rsidRDefault="006D0606" w:rsidP="005C39D2">
            <w:pPr>
              <w:jc w:val="center"/>
              <w:rPr>
                <w:b/>
                <w:bCs/>
                <w:lang w:bidi="ar-QA"/>
              </w:rPr>
            </w:pPr>
            <w:r>
              <w:rPr>
                <w:b/>
                <w:bCs/>
                <w:sz w:val="22"/>
                <w:szCs w:val="22"/>
                <w:rtl/>
                <w:lang w:bidi="ar-QA"/>
              </w:rPr>
              <w:t>التكامل</w:t>
            </w:r>
          </w:p>
        </w:tc>
        <w:tc>
          <w:tcPr>
            <w:tcW w:w="2500" w:type="pct"/>
            <w:shd w:val="clear" w:color="auto" w:fill="DEEAF6" w:themeFill="accent1" w:themeFillTint="33"/>
            <w:vAlign w:val="center"/>
          </w:tcPr>
          <w:p w:rsidR="006D0606" w:rsidRPr="00992124" w:rsidRDefault="006D0606" w:rsidP="005C39D2">
            <w:pPr>
              <w:jc w:val="center"/>
              <w:rPr>
                <w:b/>
                <w:bCs/>
                <w:rtl/>
                <w:lang w:bidi="ar-QA"/>
              </w:rPr>
            </w:pPr>
            <w:r>
              <w:rPr>
                <w:rFonts w:hint="cs"/>
                <w:b/>
                <w:bCs/>
                <w:sz w:val="22"/>
                <w:szCs w:val="22"/>
                <w:rtl/>
                <w:lang w:bidi="ar-QA"/>
              </w:rPr>
              <w:t>المواقف الحياتية</w:t>
            </w:r>
          </w:p>
        </w:tc>
      </w:tr>
      <w:tr w:rsidR="006D0606" w:rsidRPr="00DA2D85" w:rsidTr="00193400">
        <w:trPr>
          <w:trHeight w:val="1600"/>
        </w:trPr>
        <w:tc>
          <w:tcPr>
            <w:tcW w:w="2500" w:type="pct"/>
            <w:vAlign w:val="center"/>
          </w:tcPr>
          <w:p w:rsidR="006D0606" w:rsidRDefault="006D0606" w:rsidP="005C39D2">
            <w:pPr>
              <w:spacing w:line="276" w:lineRule="auto"/>
              <w:rPr>
                <w:rFonts w:cs="Sultan Medium"/>
                <w:sz w:val="20"/>
                <w:szCs w:val="20"/>
                <w:rtl/>
                <w:lang w:bidi="ar-QA"/>
              </w:rPr>
            </w:pPr>
          </w:p>
          <w:p w:rsidR="006D0606" w:rsidRPr="00DA2D85" w:rsidRDefault="006D0606" w:rsidP="005C39D2">
            <w:pPr>
              <w:spacing w:line="276" w:lineRule="auto"/>
              <w:jc w:val="center"/>
              <w:rPr>
                <w:rFonts w:cs="Sultan Medium"/>
                <w:sz w:val="20"/>
                <w:szCs w:val="20"/>
                <w:rtl/>
                <w:lang w:bidi="ar-QA"/>
              </w:rPr>
            </w:pPr>
          </w:p>
        </w:tc>
        <w:tc>
          <w:tcPr>
            <w:tcW w:w="2500" w:type="pct"/>
            <w:vAlign w:val="center"/>
          </w:tcPr>
          <w:p w:rsidR="006D0606" w:rsidRPr="00DA2D85" w:rsidRDefault="006D0606" w:rsidP="005C39D2">
            <w:pPr>
              <w:spacing w:line="276" w:lineRule="auto"/>
              <w:jc w:val="center"/>
              <w:rPr>
                <w:rFonts w:cs="Sultan Medium"/>
                <w:sz w:val="20"/>
                <w:szCs w:val="20"/>
                <w:rtl/>
                <w:lang w:bidi="ar-QA"/>
              </w:rPr>
            </w:pPr>
          </w:p>
        </w:tc>
      </w:tr>
    </w:tbl>
    <w:p w:rsidR="006D0606" w:rsidRDefault="006D0606" w:rsidP="006D0606">
      <w:pPr>
        <w:rPr>
          <w:sz w:val="10"/>
          <w:szCs w:val="10"/>
        </w:rPr>
      </w:pPr>
    </w:p>
    <w:p w:rsidR="006D0606" w:rsidRDefault="006D0606" w:rsidP="006D0606">
      <w:pPr>
        <w:rPr>
          <w:sz w:val="10"/>
          <w:szCs w:val="10"/>
        </w:rPr>
      </w:pPr>
    </w:p>
    <w:p w:rsidR="006D0606" w:rsidRDefault="006D0606" w:rsidP="006D0606">
      <w:pPr>
        <w:rPr>
          <w:sz w:val="10"/>
          <w:szCs w:val="10"/>
        </w:rPr>
      </w:pPr>
    </w:p>
    <w:p w:rsidR="006D0606" w:rsidRDefault="006D0606" w:rsidP="006D0606">
      <w:pPr>
        <w:rPr>
          <w:sz w:val="10"/>
          <w:szCs w:val="10"/>
        </w:rPr>
      </w:pPr>
    </w:p>
    <w:p w:rsidR="006D0606" w:rsidRDefault="006D0606" w:rsidP="006D0606">
      <w:pPr>
        <w:rPr>
          <w:sz w:val="10"/>
          <w:szCs w:val="10"/>
        </w:rPr>
      </w:pPr>
    </w:p>
    <w:tbl>
      <w:tblPr>
        <w:bidiVisual/>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3890"/>
        <w:gridCol w:w="5537"/>
        <w:gridCol w:w="2061"/>
        <w:gridCol w:w="1757"/>
      </w:tblGrid>
      <w:tr w:rsidR="006D0606" w:rsidRPr="000C4CF0" w:rsidTr="00193400">
        <w:trPr>
          <w:trHeight w:val="492"/>
          <w:jc w:val="center"/>
        </w:trPr>
        <w:tc>
          <w:tcPr>
            <w:tcW w:w="5000" w:type="pct"/>
            <w:gridSpan w:val="5"/>
            <w:shd w:val="clear" w:color="auto" w:fill="E7E6E6" w:themeFill="background2"/>
            <w:vAlign w:val="center"/>
          </w:tcPr>
          <w:p w:rsidR="006D0606" w:rsidRPr="00C82F8D" w:rsidRDefault="006D0606" w:rsidP="00276EC5">
            <w:pPr>
              <w:jc w:val="center"/>
              <w:rPr>
                <w:b/>
                <w:bCs/>
                <w:sz w:val="28"/>
                <w:szCs w:val="28"/>
                <w:rtl/>
                <w:lang w:bidi="ar-QA"/>
              </w:rPr>
            </w:pPr>
            <w:r w:rsidRPr="00C82F8D">
              <w:rPr>
                <w:b/>
                <w:bCs/>
                <w:sz w:val="28"/>
                <w:szCs w:val="28"/>
                <w:rtl/>
                <w:lang w:bidi="ar-QA"/>
              </w:rPr>
              <w:lastRenderedPageBreak/>
              <w:t xml:space="preserve">أنشطة </w:t>
            </w:r>
            <w:r w:rsidR="00276EC5">
              <w:rPr>
                <w:rFonts w:hint="cs"/>
                <w:b/>
                <w:bCs/>
                <w:sz w:val="28"/>
                <w:szCs w:val="28"/>
                <w:rtl/>
                <w:lang w:bidi="ar-QA"/>
              </w:rPr>
              <w:t>الدرس</w:t>
            </w:r>
          </w:p>
        </w:tc>
      </w:tr>
      <w:tr w:rsidR="00193400" w:rsidRPr="00F618EE" w:rsidTr="00193400">
        <w:trPr>
          <w:trHeight w:val="740"/>
          <w:jc w:val="center"/>
        </w:trPr>
        <w:tc>
          <w:tcPr>
            <w:tcW w:w="740" w:type="pct"/>
            <w:shd w:val="clear" w:color="auto" w:fill="DEEAF6" w:themeFill="accent1" w:themeFillTint="33"/>
            <w:vAlign w:val="center"/>
          </w:tcPr>
          <w:p w:rsidR="006D0606" w:rsidRPr="007F163D" w:rsidRDefault="006D0606" w:rsidP="005C39D2">
            <w:pPr>
              <w:jc w:val="center"/>
              <w:rPr>
                <w:b/>
                <w:bCs/>
                <w:color w:val="0D0D0D"/>
                <w:lang w:bidi="ar-QA"/>
              </w:rPr>
            </w:pPr>
            <w:r>
              <w:rPr>
                <w:b/>
                <w:bCs/>
                <w:color w:val="0D0D0D"/>
                <w:sz w:val="22"/>
                <w:szCs w:val="22"/>
                <w:rtl/>
                <w:lang w:bidi="ar-QA"/>
              </w:rPr>
              <w:t>نتاجات التعلم</w:t>
            </w:r>
          </w:p>
        </w:tc>
        <w:tc>
          <w:tcPr>
            <w:tcW w:w="1251" w:type="pct"/>
            <w:shd w:val="clear" w:color="auto" w:fill="DEEAF6" w:themeFill="accent1" w:themeFillTint="33"/>
            <w:vAlign w:val="center"/>
          </w:tcPr>
          <w:p w:rsidR="006D0606" w:rsidRPr="00992124" w:rsidRDefault="006D0606" w:rsidP="005C39D2">
            <w:pPr>
              <w:jc w:val="center"/>
              <w:rPr>
                <w:b/>
                <w:bCs/>
                <w:color w:val="0D0D0D"/>
                <w:rtl/>
                <w:lang w:bidi="ar-QA"/>
              </w:rPr>
            </w:pPr>
            <w:r w:rsidRPr="00992124">
              <w:rPr>
                <w:b/>
                <w:bCs/>
                <w:color w:val="0D0D0D"/>
                <w:sz w:val="22"/>
                <w:szCs w:val="22"/>
                <w:rtl/>
                <w:lang w:bidi="ar-QA"/>
              </w:rPr>
              <w:t xml:space="preserve">دور المعلم    </w:t>
            </w:r>
          </w:p>
        </w:tc>
        <w:tc>
          <w:tcPr>
            <w:tcW w:w="1781" w:type="pct"/>
            <w:shd w:val="clear" w:color="auto" w:fill="DEEAF6" w:themeFill="accent1" w:themeFillTint="33"/>
            <w:vAlign w:val="center"/>
          </w:tcPr>
          <w:p w:rsidR="006D0606" w:rsidRPr="00992124" w:rsidRDefault="006D0606" w:rsidP="005C39D2">
            <w:pPr>
              <w:jc w:val="center"/>
              <w:rPr>
                <w:b/>
                <w:bCs/>
                <w:color w:val="0D0D0D"/>
                <w:rtl/>
                <w:lang w:bidi="ar-QA"/>
              </w:rPr>
            </w:pPr>
            <w:r w:rsidRPr="00992124">
              <w:rPr>
                <w:b/>
                <w:bCs/>
                <w:color w:val="0D0D0D"/>
                <w:sz w:val="22"/>
                <w:szCs w:val="22"/>
                <w:rtl/>
                <w:lang w:bidi="ar-QA"/>
              </w:rPr>
              <w:t xml:space="preserve">دور المتعلم </w:t>
            </w:r>
          </w:p>
        </w:tc>
        <w:tc>
          <w:tcPr>
            <w:tcW w:w="663" w:type="pct"/>
            <w:shd w:val="clear" w:color="auto" w:fill="DEEAF6" w:themeFill="accent1" w:themeFillTint="33"/>
            <w:vAlign w:val="center"/>
          </w:tcPr>
          <w:p w:rsidR="006D0606" w:rsidRPr="00992124" w:rsidRDefault="006D0606" w:rsidP="005C39D2">
            <w:pPr>
              <w:jc w:val="center"/>
              <w:rPr>
                <w:b/>
                <w:bCs/>
                <w:color w:val="0D0D0D"/>
                <w:rtl/>
                <w:lang w:bidi="ar-QA"/>
              </w:rPr>
            </w:pPr>
            <w:r>
              <w:rPr>
                <w:rFonts w:hint="cs"/>
                <w:b/>
                <w:bCs/>
                <w:color w:val="0D0D0D"/>
                <w:sz w:val="22"/>
                <w:szCs w:val="22"/>
                <w:rtl/>
                <w:lang w:bidi="ar-QA"/>
              </w:rPr>
              <w:t>التقويم</w:t>
            </w:r>
          </w:p>
        </w:tc>
        <w:tc>
          <w:tcPr>
            <w:tcW w:w="565" w:type="pct"/>
            <w:shd w:val="clear" w:color="auto" w:fill="DEEAF6" w:themeFill="accent1" w:themeFillTint="33"/>
            <w:vAlign w:val="center"/>
          </w:tcPr>
          <w:p w:rsidR="006D0606" w:rsidRPr="00992124" w:rsidRDefault="006D0606" w:rsidP="005C39D2">
            <w:pPr>
              <w:jc w:val="center"/>
              <w:rPr>
                <w:b/>
                <w:bCs/>
                <w:lang w:bidi="ar-QA"/>
              </w:rPr>
            </w:pPr>
            <w:r w:rsidRPr="00992124">
              <w:rPr>
                <w:rFonts w:hint="cs"/>
                <w:b/>
                <w:bCs/>
                <w:sz w:val="22"/>
                <w:szCs w:val="22"/>
                <w:rtl/>
                <w:lang w:bidi="ar-QA"/>
              </w:rPr>
              <w:t>ا</w:t>
            </w:r>
            <w:r>
              <w:rPr>
                <w:rFonts w:hint="cs"/>
                <w:b/>
                <w:bCs/>
                <w:sz w:val="22"/>
                <w:szCs w:val="22"/>
                <w:rtl/>
                <w:lang w:bidi="ar-QA"/>
              </w:rPr>
              <w:t>لتمايز</w:t>
            </w:r>
          </w:p>
        </w:tc>
      </w:tr>
      <w:tr w:rsidR="006D0606" w:rsidRPr="00F618EE" w:rsidTr="00193400">
        <w:trPr>
          <w:trHeight w:val="8320"/>
          <w:jc w:val="center"/>
        </w:trPr>
        <w:tc>
          <w:tcPr>
            <w:tcW w:w="740" w:type="pct"/>
          </w:tcPr>
          <w:p w:rsidR="006D0606" w:rsidRDefault="006D0606" w:rsidP="005C39D2">
            <w:pPr>
              <w:pStyle w:val="ColorfulList-Accent11"/>
              <w:autoSpaceDE w:val="0"/>
              <w:autoSpaceDN w:val="0"/>
              <w:bidi/>
              <w:adjustRightInd w:val="0"/>
              <w:spacing w:after="0" w:line="240" w:lineRule="auto"/>
              <w:ind w:left="94"/>
              <w:rPr>
                <w:rFonts w:cs="Sultan Medium"/>
                <w:b/>
                <w:bCs/>
                <w:color w:val="333333"/>
                <w:rtl/>
                <w:lang w:bidi="ar-KW"/>
              </w:rPr>
            </w:pPr>
          </w:p>
          <w:p w:rsidR="006D0606" w:rsidRPr="007717A1" w:rsidRDefault="006D0606" w:rsidP="005C39D2">
            <w:pPr>
              <w:pStyle w:val="ColorfulList-Accent11"/>
              <w:autoSpaceDE w:val="0"/>
              <w:autoSpaceDN w:val="0"/>
              <w:bidi/>
              <w:adjustRightInd w:val="0"/>
              <w:spacing w:after="0" w:line="240" w:lineRule="auto"/>
              <w:ind w:left="0" w:firstLine="4"/>
              <w:jc w:val="both"/>
              <w:rPr>
                <w:rFonts w:ascii="Times New Roman" w:hAnsi="Times New Roman" w:cs="Times New Roman"/>
                <w:b/>
                <w:bCs/>
                <w:color w:val="333333"/>
                <w:sz w:val="24"/>
                <w:szCs w:val="24"/>
                <w:rtl/>
                <w:lang w:bidi="ar-KW"/>
              </w:rPr>
            </w:pPr>
          </w:p>
        </w:tc>
        <w:tc>
          <w:tcPr>
            <w:tcW w:w="1251" w:type="pct"/>
            <w:shd w:val="clear" w:color="auto" w:fill="FFFFFF"/>
            <w:vAlign w:val="center"/>
          </w:tcPr>
          <w:p w:rsidR="006D0606" w:rsidRPr="007717A1" w:rsidRDefault="006D0606" w:rsidP="005C39D2">
            <w:pPr>
              <w:ind w:left="188"/>
              <w:rPr>
                <w:rtl/>
                <w:lang w:bidi="ar-QA"/>
              </w:rPr>
            </w:pPr>
          </w:p>
        </w:tc>
        <w:tc>
          <w:tcPr>
            <w:tcW w:w="1781" w:type="pct"/>
            <w:shd w:val="clear" w:color="auto" w:fill="auto"/>
            <w:vAlign w:val="center"/>
          </w:tcPr>
          <w:p w:rsidR="006D0606" w:rsidRPr="007717A1" w:rsidRDefault="006D0606" w:rsidP="005C39D2">
            <w:pPr>
              <w:ind w:left="226"/>
              <w:rPr>
                <w:rtl/>
                <w:lang w:bidi="ar-QA"/>
              </w:rPr>
            </w:pPr>
          </w:p>
        </w:tc>
        <w:tc>
          <w:tcPr>
            <w:tcW w:w="663" w:type="pct"/>
            <w:shd w:val="clear" w:color="auto" w:fill="auto"/>
            <w:vAlign w:val="center"/>
          </w:tcPr>
          <w:p w:rsidR="006D0606" w:rsidRPr="007717A1" w:rsidRDefault="006D0606" w:rsidP="005C39D2">
            <w:pPr>
              <w:ind w:left="226"/>
              <w:rPr>
                <w:rtl/>
                <w:lang w:bidi="ar-QA"/>
              </w:rPr>
            </w:pPr>
          </w:p>
        </w:tc>
        <w:tc>
          <w:tcPr>
            <w:tcW w:w="565" w:type="pct"/>
            <w:vAlign w:val="center"/>
          </w:tcPr>
          <w:p w:rsidR="006D0606" w:rsidRPr="007717A1" w:rsidRDefault="006D0606" w:rsidP="005C39D2">
            <w:pPr>
              <w:bidi w:val="0"/>
              <w:jc w:val="center"/>
              <w:rPr>
                <w:rtl/>
                <w:lang w:bidi="ar-KW"/>
              </w:rPr>
            </w:pPr>
          </w:p>
        </w:tc>
      </w:tr>
    </w:tbl>
    <w:p w:rsidR="006D0606" w:rsidRDefault="006D0606" w:rsidP="006D0606">
      <w:pPr>
        <w:rPr>
          <w:sz w:val="10"/>
          <w:szCs w:val="10"/>
          <w:rtl/>
        </w:rPr>
      </w:pPr>
    </w:p>
    <w:p w:rsidR="006D0606" w:rsidRDefault="006D0606" w:rsidP="006D0606">
      <w:pPr>
        <w:rPr>
          <w:sz w:val="10"/>
          <w:szCs w:val="10"/>
          <w:rtl/>
        </w:rPr>
      </w:pPr>
    </w:p>
    <w:p w:rsidR="006D0606" w:rsidRDefault="006D0606" w:rsidP="006D0606">
      <w:pPr>
        <w:rPr>
          <w:sz w:val="10"/>
          <w:szCs w:val="10"/>
          <w:rtl/>
        </w:rPr>
      </w:pPr>
    </w:p>
    <w:p w:rsidR="006D0606" w:rsidRDefault="006D0606" w:rsidP="006D0606">
      <w:pPr>
        <w:rPr>
          <w:sz w:val="10"/>
          <w:szCs w:val="10"/>
          <w:rtl/>
        </w:rPr>
      </w:pPr>
    </w:p>
    <w:p w:rsidR="006D0606" w:rsidRDefault="006D0606" w:rsidP="006D0606">
      <w:pPr>
        <w:rPr>
          <w:sz w:val="10"/>
          <w:szCs w:val="10"/>
        </w:rPr>
      </w:pPr>
    </w:p>
    <w:p w:rsidR="006D0606" w:rsidRDefault="006D0606" w:rsidP="006D0606">
      <w:pPr>
        <w:rPr>
          <w:sz w:val="10"/>
          <w:szCs w:val="10"/>
          <w:rtl/>
        </w:rPr>
      </w:pPr>
    </w:p>
    <w:p w:rsidR="006D0606" w:rsidRDefault="006D0606" w:rsidP="006D0606">
      <w:pPr>
        <w:rPr>
          <w:sz w:val="10"/>
          <w:szCs w:val="10"/>
          <w:rtl/>
        </w:rPr>
      </w:pPr>
    </w:p>
    <w:p w:rsidR="006D0606" w:rsidRDefault="006D0606" w:rsidP="006D0606">
      <w:pPr>
        <w:rPr>
          <w:sz w:val="10"/>
          <w:szCs w:val="10"/>
        </w:rPr>
      </w:pPr>
    </w:p>
    <w:p w:rsidR="006D0606" w:rsidRDefault="006D0606" w:rsidP="006D0606">
      <w:pPr>
        <w:rPr>
          <w:sz w:val="10"/>
          <w:szCs w:val="10"/>
        </w:rPr>
      </w:pPr>
    </w:p>
    <w:tbl>
      <w:tblPr>
        <w:tblpPr w:leftFromText="180" w:rightFromText="180" w:vertAnchor="text" w:tblpXSpec="center" w:tblpY="1"/>
        <w:tblOverlap w:val="never"/>
        <w:bidiVisual/>
        <w:tblW w:w="5538" w:type="pct"/>
        <w:tblBorders>
          <w:top w:val="single" w:sz="12" w:space="0" w:color="auto"/>
          <w:left w:val="single" w:sz="12" w:space="0" w:color="auto"/>
          <w:bottom w:val="single" w:sz="12" w:space="0" w:color="auto"/>
          <w:right w:val="single" w:sz="12" w:space="0" w:color="auto"/>
          <w:insideH w:val="single" w:sz="4" w:space="0" w:color="000000"/>
          <w:insideV w:val="single" w:sz="4" w:space="0" w:color="auto"/>
        </w:tblBorders>
        <w:tblLook w:val="04A0"/>
      </w:tblPr>
      <w:tblGrid>
        <w:gridCol w:w="4362"/>
        <w:gridCol w:w="2832"/>
        <w:gridCol w:w="2835"/>
        <w:gridCol w:w="2835"/>
        <w:gridCol w:w="2835"/>
      </w:tblGrid>
      <w:tr w:rsidR="006D0606" w:rsidRPr="00BA5395" w:rsidTr="00193400">
        <w:trPr>
          <w:trHeight w:val="332"/>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D0606" w:rsidRPr="00C82F8D" w:rsidRDefault="006D0606" w:rsidP="005C39D2">
            <w:pPr>
              <w:jc w:val="center"/>
              <w:rPr>
                <w:b/>
                <w:bCs/>
                <w:sz w:val="28"/>
                <w:szCs w:val="28"/>
                <w:rtl/>
                <w:lang w:bidi="ar-QA"/>
              </w:rPr>
            </w:pPr>
            <w:r>
              <w:rPr>
                <w:b/>
                <w:bCs/>
                <w:sz w:val="28"/>
                <w:szCs w:val="28"/>
                <w:rtl/>
                <w:lang w:bidi="ar-QA"/>
              </w:rPr>
              <w:t>أد</w:t>
            </w:r>
            <w:r>
              <w:rPr>
                <w:rFonts w:hint="cs"/>
                <w:b/>
                <w:bCs/>
                <w:sz w:val="28"/>
                <w:szCs w:val="28"/>
                <w:rtl/>
                <w:lang w:bidi="ar-QA"/>
              </w:rPr>
              <w:t>اة</w:t>
            </w:r>
            <w:r w:rsidRPr="00C82F8D">
              <w:rPr>
                <w:b/>
                <w:bCs/>
                <w:sz w:val="28"/>
                <w:szCs w:val="28"/>
                <w:rtl/>
                <w:lang w:bidi="ar-QA"/>
              </w:rPr>
              <w:t xml:space="preserve"> التقويم </w:t>
            </w:r>
          </w:p>
        </w:tc>
      </w:tr>
      <w:tr w:rsidR="006D0606" w:rsidRPr="00C02A45" w:rsidTr="00193400">
        <w:trPr>
          <w:trHeight w:val="343"/>
        </w:trPr>
        <w:tc>
          <w:tcPr>
            <w:tcW w:w="138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D0606" w:rsidRPr="00992124" w:rsidRDefault="006D0606" w:rsidP="006D0606">
            <w:pPr>
              <w:numPr>
                <w:ilvl w:val="0"/>
                <w:numId w:val="8"/>
              </w:numPr>
              <w:rPr>
                <w:b/>
                <w:bCs/>
                <w:sz w:val="20"/>
                <w:szCs w:val="20"/>
                <w:rtl/>
                <w:lang w:bidi="ar-QA"/>
              </w:rPr>
            </w:pPr>
            <w:r w:rsidRPr="00992124">
              <w:rPr>
                <w:rFonts w:hint="cs"/>
                <w:b/>
                <w:bCs/>
                <w:sz w:val="20"/>
                <w:szCs w:val="20"/>
                <w:rtl/>
                <w:lang w:bidi="ar-QA"/>
              </w:rPr>
              <w:t xml:space="preserve">قوائم الشطب والرصد </w:t>
            </w:r>
          </w:p>
        </w:tc>
        <w:tc>
          <w:tcPr>
            <w:tcW w:w="9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D0606" w:rsidRPr="00992124" w:rsidRDefault="006D0606" w:rsidP="006D0606">
            <w:pPr>
              <w:numPr>
                <w:ilvl w:val="0"/>
                <w:numId w:val="9"/>
              </w:numPr>
              <w:rPr>
                <w:b/>
                <w:bCs/>
                <w:sz w:val="20"/>
                <w:szCs w:val="20"/>
                <w:rtl/>
                <w:lang w:bidi="ar-QA"/>
              </w:rPr>
            </w:pPr>
            <w:r>
              <w:rPr>
                <w:rFonts w:hint="cs"/>
                <w:b/>
                <w:bCs/>
                <w:sz w:val="20"/>
                <w:szCs w:val="20"/>
                <w:rtl/>
                <w:lang w:bidi="ar-QA"/>
              </w:rPr>
              <w:t xml:space="preserve">سلم التقدير </w:t>
            </w:r>
          </w:p>
        </w:tc>
        <w:tc>
          <w:tcPr>
            <w:tcW w:w="90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D0606" w:rsidRPr="00992124" w:rsidRDefault="006D0606" w:rsidP="006D0606">
            <w:pPr>
              <w:numPr>
                <w:ilvl w:val="0"/>
                <w:numId w:val="10"/>
              </w:numPr>
              <w:rPr>
                <w:b/>
                <w:bCs/>
                <w:sz w:val="20"/>
                <w:szCs w:val="20"/>
                <w:rtl/>
                <w:lang w:bidi="ar-QA"/>
              </w:rPr>
            </w:pPr>
            <w:r>
              <w:rPr>
                <w:rFonts w:hint="cs"/>
                <w:b/>
                <w:bCs/>
                <w:sz w:val="20"/>
                <w:szCs w:val="20"/>
                <w:rtl/>
                <w:lang w:bidi="ar-QA"/>
              </w:rPr>
              <w:t>س</w:t>
            </w:r>
            <w:r w:rsidRPr="00992124">
              <w:rPr>
                <w:rFonts w:hint="cs"/>
                <w:b/>
                <w:bCs/>
                <w:sz w:val="20"/>
                <w:szCs w:val="20"/>
                <w:rtl/>
                <w:lang w:bidi="ar-QA"/>
              </w:rPr>
              <w:t>لم التقدير اللفظي</w:t>
            </w:r>
          </w:p>
        </w:tc>
        <w:tc>
          <w:tcPr>
            <w:tcW w:w="90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D0606" w:rsidRPr="00992124" w:rsidRDefault="006D0606" w:rsidP="006D0606">
            <w:pPr>
              <w:numPr>
                <w:ilvl w:val="0"/>
                <w:numId w:val="11"/>
              </w:numPr>
              <w:rPr>
                <w:b/>
                <w:bCs/>
                <w:sz w:val="20"/>
                <w:szCs w:val="20"/>
                <w:rtl/>
                <w:lang w:bidi="ar-QA"/>
              </w:rPr>
            </w:pPr>
            <w:r w:rsidRPr="00992124">
              <w:rPr>
                <w:rFonts w:hint="cs"/>
                <w:b/>
                <w:bCs/>
                <w:sz w:val="20"/>
                <w:szCs w:val="20"/>
                <w:rtl/>
                <w:lang w:bidi="ar-QA"/>
              </w:rPr>
              <w:t xml:space="preserve">وصف سير العمل </w:t>
            </w:r>
          </w:p>
        </w:tc>
        <w:tc>
          <w:tcPr>
            <w:tcW w:w="9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D0606" w:rsidRPr="00992124" w:rsidRDefault="006D0606" w:rsidP="006D0606">
            <w:pPr>
              <w:numPr>
                <w:ilvl w:val="0"/>
                <w:numId w:val="12"/>
              </w:numPr>
              <w:outlineLvl w:val="0"/>
              <w:rPr>
                <w:b/>
                <w:bCs/>
                <w:sz w:val="20"/>
                <w:szCs w:val="20"/>
                <w:lang w:bidi="ar-KW"/>
              </w:rPr>
            </w:pPr>
            <w:r w:rsidRPr="00992124">
              <w:rPr>
                <w:rFonts w:hint="cs"/>
                <w:b/>
                <w:bCs/>
                <w:sz w:val="20"/>
                <w:szCs w:val="20"/>
                <w:rtl/>
                <w:lang w:bidi="ar-QA"/>
              </w:rPr>
              <w:t xml:space="preserve">السجل القصصي </w:t>
            </w:r>
          </w:p>
        </w:tc>
      </w:tr>
      <w:tr w:rsidR="006D0606" w:rsidRPr="00C02A45" w:rsidTr="00193400">
        <w:trPr>
          <w:trHeight w:val="343"/>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D0606" w:rsidRPr="00861171" w:rsidRDefault="006D0606" w:rsidP="005C39D2">
            <w:pPr>
              <w:jc w:val="center"/>
              <w:rPr>
                <w:b/>
                <w:bCs/>
                <w:sz w:val="28"/>
                <w:szCs w:val="28"/>
                <w:rtl/>
                <w:lang w:bidi="ar-QA"/>
              </w:rPr>
            </w:pPr>
            <w:r w:rsidRPr="00861171">
              <w:rPr>
                <w:rFonts w:hint="cs"/>
                <w:b/>
                <w:bCs/>
                <w:sz w:val="28"/>
                <w:szCs w:val="28"/>
                <w:rtl/>
                <w:lang w:bidi="ar-QA"/>
              </w:rPr>
              <w:t>تصميم أداة التقويم</w:t>
            </w:r>
          </w:p>
        </w:tc>
      </w:tr>
      <w:tr w:rsidR="006D0606" w:rsidRPr="00C02A45" w:rsidTr="00193400">
        <w:trPr>
          <w:trHeight w:val="70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D0606" w:rsidRDefault="006D0606" w:rsidP="005C39D2">
            <w:pPr>
              <w:outlineLvl w:val="0"/>
              <w:rPr>
                <w:b/>
                <w:bCs/>
                <w:sz w:val="20"/>
                <w:szCs w:val="20"/>
                <w:rtl/>
                <w:lang w:bidi="ar-QA"/>
              </w:rPr>
            </w:pPr>
          </w:p>
          <w:p w:rsidR="006D0606" w:rsidRDefault="006D0606" w:rsidP="005C39D2">
            <w:pPr>
              <w:outlineLvl w:val="0"/>
              <w:rPr>
                <w:b/>
                <w:bCs/>
                <w:sz w:val="20"/>
                <w:szCs w:val="20"/>
                <w:rtl/>
                <w:lang w:bidi="ar-QA"/>
              </w:rPr>
            </w:pPr>
          </w:p>
          <w:p w:rsidR="006D0606" w:rsidRDefault="006D0606" w:rsidP="005C39D2">
            <w:pPr>
              <w:outlineLvl w:val="0"/>
              <w:rPr>
                <w:b/>
                <w:bCs/>
                <w:sz w:val="20"/>
                <w:szCs w:val="20"/>
                <w:rtl/>
                <w:lang w:bidi="ar-QA"/>
              </w:rPr>
            </w:pPr>
          </w:p>
          <w:p w:rsidR="006D0606" w:rsidRDefault="006D0606" w:rsidP="005C39D2">
            <w:pPr>
              <w:outlineLvl w:val="0"/>
              <w:rPr>
                <w:b/>
                <w:bCs/>
                <w:sz w:val="20"/>
                <w:szCs w:val="20"/>
                <w:rtl/>
                <w:lang w:bidi="ar-QA"/>
              </w:rPr>
            </w:pPr>
          </w:p>
          <w:p w:rsidR="006D0606" w:rsidRDefault="006D0606" w:rsidP="005C39D2">
            <w:pPr>
              <w:outlineLvl w:val="0"/>
              <w:rPr>
                <w:b/>
                <w:bCs/>
                <w:sz w:val="20"/>
                <w:szCs w:val="20"/>
                <w:rtl/>
                <w:lang w:bidi="ar-QA"/>
              </w:rPr>
            </w:pPr>
          </w:p>
          <w:p w:rsidR="006D0606" w:rsidRDefault="006D0606" w:rsidP="005C39D2">
            <w:pPr>
              <w:outlineLvl w:val="0"/>
              <w:rPr>
                <w:b/>
                <w:bCs/>
                <w:sz w:val="20"/>
                <w:szCs w:val="20"/>
                <w:rtl/>
                <w:lang w:bidi="ar-QA"/>
              </w:rPr>
            </w:pPr>
          </w:p>
          <w:p w:rsidR="006D0606" w:rsidRDefault="006D0606" w:rsidP="005C39D2">
            <w:pPr>
              <w:outlineLvl w:val="0"/>
              <w:rPr>
                <w:b/>
                <w:bCs/>
                <w:sz w:val="20"/>
                <w:szCs w:val="20"/>
                <w:rtl/>
                <w:lang w:bidi="ar-QA"/>
              </w:rPr>
            </w:pPr>
          </w:p>
          <w:p w:rsidR="006D0606" w:rsidRDefault="006D0606" w:rsidP="005C39D2">
            <w:pPr>
              <w:outlineLvl w:val="0"/>
              <w:rPr>
                <w:b/>
                <w:bCs/>
                <w:sz w:val="20"/>
                <w:szCs w:val="20"/>
                <w:rtl/>
                <w:lang w:bidi="ar-QA"/>
              </w:rPr>
            </w:pPr>
          </w:p>
          <w:p w:rsidR="006D0606" w:rsidRDefault="006D0606" w:rsidP="005C39D2">
            <w:pPr>
              <w:outlineLvl w:val="0"/>
              <w:rPr>
                <w:b/>
                <w:bCs/>
                <w:sz w:val="20"/>
                <w:szCs w:val="20"/>
                <w:rtl/>
                <w:lang w:bidi="ar-QA"/>
              </w:rPr>
            </w:pPr>
          </w:p>
          <w:p w:rsidR="006D0606" w:rsidRDefault="006D0606" w:rsidP="005C39D2">
            <w:pPr>
              <w:outlineLvl w:val="0"/>
              <w:rPr>
                <w:b/>
                <w:bCs/>
                <w:sz w:val="20"/>
                <w:szCs w:val="20"/>
                <w:rtl/>
                <w:lang w:bidi="ar-QA"/>
              </w:rPr>
            </w:pPr>
          </w:p>
          <w:p w:rsidR="006D0606" w:rsidRDefault="006D0606" w:rsidP="005C39D2">
            <w:pPr>
              <w:outlineLvl w:val="0"/>
              <w:rPr>
                <w:b/>
                <w:bCs/>
                <w:sz w:val="20"/>
                <w:szCs w:val="20"/>
                <w:rtl/>
                <w:lang w:bidi="ar-QA"/>
              </w:rPr>
            </w:pPr>
          </w:p>
          <w:p w:rsidR="006D0606" w:rsidRDefault="006D0606" w:rsidP="005C39D2">
            <w:pPr>
              <w:outlineLvl w:val="0"/>
              <w:rPr>
                <w:b/>
                <w:bCs/>
                <w:sz w:val="20"/>
                <w:szCs w:val="20"/>
                <w:rtl/>
                <w:lang w:bidi="ar-QA"/>
              </w:rPr>
            </w:pPr>
          </w:p>
          <w:p w:rsidR="006D0606" w:rsidRDefault="006D0606" w:rsidP="005C39D2">
            <w:pPr>
              <w:outlineLvl w:val="0"/>
              <w:rPr>
                <w:b/>
                <w:bCs/>
                <w:sz w:val="20"/>
                <w:szCs w:val="20"/>
                <w:rtl/>
                <w:lang w:bidi="ar-QA"/>
              </w:rPr>
            </w:pPr>
          </w:p>
          <w:p w:rsidR="006D0606" w:rsidRDefault="006D0606" w:rsidP="005C39D2">
            <w:pPr>
              <w:outlineLvl w:val="0"/>
              <w:rPr>
                <w:b/>
                <w:bCs/>
                <w:sz w:val="20"/>
                <w:szCs w:val="20"/>
                <w:rtl/>
                <w:lang w:bidi="ar-QA"/>
              </w:rPr>
            </w:pPr>
          </w:p>
          <w:p w:rsidR="006D0606" w:rsidRDefault="006D0606" w:rsidP="005C39D2">
            <w:pPr>
              <w:outlineLvl w:val="0"/>
              <w:rPr>
                <w:b/>
                <w:bCs/>
                <w:sz w:val="20"/>
                <w:szCs w:val="20"/>
                <w:rtl/>
                <w:lang w:bidi="ar-QA"/>
              </w:rPr>
            </w:pPr>
          </w:p>
          <w:p w:rsidR="006D0606" w:rsidRPr="00992124" w:rsidRDefault="006D0606" w:rsidP="005C39D2">
            <w:pPr>
              <w:outlineLvl w:val="0"/>
              <w:rPr>
                <w:b/>
                <w:bCs/>
                <w:sz w:val="20"/>
                <w:szCs w:val="20"/>
                <w:lang w:bidi="ar-QA"/>
              </w:rPr>
            </w:pPr>
          </w:p>
        </w:tc>
      </w:tr>
    </w:tbl>
    <w:p w:rsidR="006D0606" w:rsidRDefault="006D0606" w:rsidP="006D0606">
      <w:pPr>
        <w:rPr>
          <w:sz w:val="10"/>
          <w:szCs w:val="10"/>
          <w:rtl/>
        </w:rPr>
      </w:pPr>
    </w:p>
    <w:p w:rsidR="006D0606" w:rsidRDefault="006D0606" w:rsidP="006D0606">
      <w:pPr>
        <w:rPr>
          <w:sz w:val="10"/>
          <w:szCs w:val="10"/>
          <w:rtl/>
        </w:rPr>
      </w:pPr>
    </w:p>
    <w:tbl>
      <w:tblPr>
        <w:bidiVisual/>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5404"/>
        <w:gridCol w:w="2743"/>
        <w:gridCol w:w="2768"/>
        <w:gridCol w:w="3621"/>
      </w:tblGrid>
      <w:tr w:rsidR="006D0606" w:rsidRPr="00D8592B" w:rsidTr="00193400">
        <w:trPr>
          <w:trHeight w:val="493"/>
          <w:jc w:val="center"/>
        </w:trPr>
        <w:tc>
          <w:tcPr>
            <w:tcW w:w="5000" w:type="pct"/>
            <w:gridSpan w:val="5"/>
            <w:shd w:val="clear" w:color="auto" w:fill="E7E6E6" w:themeFill="background2"/>
            <w:vAlign w:val="center"/>
          </w:tcPr>
          <w:p w:rsidR="006D0606" w:rsidRPr="00C82F8D" w:rsidRDefault="006D0606" w:rsidP="005C39D2">
            <w:pPr>
              <w:jc w:val="center"/>
              <w:rPr>
                <w:b/>
                <w:bCs/>
                <w:sz w:val="28"/>
                <w:szCs w:val="28"/>
                <w:rtl/>
                <w:lang w:bidi="ar-QA"/>
              </w:rPr>
            </w:pPr>
            <w:r>
              <w:rPr>
                <w:b/>
                <w:bCs/>
                <w:sz w:val="28"/>
                <w:szCs w:val="28"/>
                <w:rtl/>
                <w:lang w:bidi="ar-QA"/>
              </w:rPr>
              <w:t>التأمل الذاتي</w:t>
            </w:r>
          </w:p>
        </w:tc>
      </w:tr>
      <w:tr w:rsidR="00193400" w:rsidRPr="00D8592B" w:rsidTr="00193400">
        <w:trPr>
          <w:trHeight w:val="495"/>
          <w:jc w:val="center"/>
        </w:trPr>
        <w:tc>
          <w:tcPr>
            <w:tcW w:w="368" w:type="pct"/>
            <w:shd w:val="clear" w:color="auto" w:fill="DEEAF6" w:themeFill="accent1" w:themeFillTint="33"/>
            <w:vAlign w:val="center"/>
          </w:tcPr>
          <w:p w:rsidR="006D0606" w:rsidRPr="00992124" w:rsidRDefault="006D0606" w:rsidP="005C39D2">
            <w:pPr>
              <w:jc w:val="center"/>
              <w:rPr>
                <w:b/>
                <w:bCs/>
                <w:lang w:bidi="ar-QA"/>
              </w:rPr>
            </w:pPr>
            <w:r w:rsidRPr="00992124">
              <w:rPr>
                <w:b/>
                <w:bCs/>
                <w:sz w:val="22"/>
                <w:szCs w:val="22"/>
                <w:rtl/>
                <w:lang w:bidi="ar-QA"/>
              </w:rPr>
              <w:t>الصف</w:t>
            </w:r>
          </w:p>
        </w:tc>
        <w:tc>
          <w:tcPr>
            <w:tcW w:w="1722" w:type="pct"/>
            <w:shd w:val="clear" w:color="auto" w:fill="DEEAF6" w:themeFill="accent1" w:themeFillTint="33"/>
            <w:vAlign w:val="center"/>
          </w:tcPr>
          <w:p w:rsidR="006D0606" w:rsidRPr="00992124" w:rsidRDefault="006D0606" w:rsidP="005C39D2">
            <w:pPr>
              <w:jc w:val="center"/>
              <w:rPr>
                <w:b/>
                <w:bCs/>
                <w:rtl/>
                <w:lang w:bidi="ar-QA"/>
              </w:rPr>
            </w:pPr>
            <w:r>
              <w:rPr>
                <w:rFonts w:hint="cs"/>
                <w:b/>
                <w:bCs/>
                <w:sz w:val="22"/>
                <w:szCs w:val="22"/>
                <w:rtl/>
                <w:lang w:bidi="ar-QA"/>
              </w:rPr>
              <w:t>تحليل التقويم</w:t>
            </w:r>
          </w:p>
        </w:tc>
        <w:tc>
          <w:tcPr>
            <w:tcW w:w="874" w:type="pct"/>
            <w:shd w:val="clear" w:color="auto" w:fill="DEEAF6" w:themeFill="accent1" w:themeFillTint="33"/>
            <w:vAlign w:val="center"/>
          </w:tcPr>
          <w:p w:rsidR="006D0606" w:rsidRPr="00992124" w:rsidRDefault="006D0606" w:rsidP="005C39D2">
            <w:pPr>
              <w:jc w:val="center"/>
              <w:rPr>
                <w:b/>
                <w:bCs/>
                <w:rtl/>
                <w:lang w:bidi="ar-QA"/>
              </w:rPr>
            </w:pPr>
            <w:r w:rsidRPr="00992124">
              <w:rPr>
                <w:rFonts w:hint="cs"/>
                <w:b/>
                <w:bCs/>
                <w:sz w:val="22"/>
                <w:szCs w:val="22"/>
                <w:rtl/>
                <w:lang w:bidi="ar-QA"/>
              </w:rPr>
              <w:t>اشعر بالرضا عن</w:t>
            </w:r>
          </w:p>
        </w:tc>
        <w:tc>
          <w:tcPr>
            <w:tcW w:w="882" w:type="pct"/>
            <w:shd w:val="clear" w:color="auto" w:fill="DEEAF6" w:themeFill="accent1" w:themeFillTint="33"/>
            <w:vAlign w:val="center"/>
          </w:tcPr>
          <w:p w:rsidR="006D0606" w:rsidRPr="00992124" w:rsidRDefault="006D0606" w:rsidP="005C39D2">
            <w:pPr>
              <w:ind w:left="-144" w:right="-144"/>
              <w:jc w:val="center"/>
              <w:rPr>
                <w:b/>
                <w:bCs/>
                <w:rtl/>
                <w:lang w:bidi="ar-QA"/>
              </w:rPr>
            </w:pPr>
            <w:r>
              <w:rPr>
                <w:rFonts w:hint="cs"/>
                <w:b/>
                <w:bCs/>
                <w:sz w:val="22"/>
                <w:szCs w:val="22"/>
                <w:rtl/>
                <w:lang w:bidi="ar-KW"/>
              </w:rPr>
              <w:t>تحديات واجهتني</w:t>
            </w:r>
          </w:p>
        </w:tc>
        <w:tc>
          <w:tcPr>
            <w:tcW w:w="1154" w:type="pct"/>
            <w:shd w:val="clear" w:color="auto" w:fill="DEEAF6" w:themeFill="accent1" w:themeFillTint="33"/>
            <w:vAlign w:val="center"/>
          </w:tcPr>
          <w:p w:rsidR="006D0606" w:rsidRPr="00992124" w:rsidRDefault="006D0606" w:rsidP="005C39D2">
            <w:pPr>
              <w:jc w:val="center"/>
              <w:rPr>
                <w:b/>
                <w:bCs/>
                <w:rtl/>
                <w:lang w:bidi="ar-QA"/>
              </w:rPr>
            </w:pPr>
            <w:r w:rsidRPr="00992124">
              <w:rPr>
                <w:rFonts w:hint="cs"/>
                <w:b/>
                <w:bCs/>
                <w:sz w:val="22"/>
                <w:szCs w:val="22"/>
                <w:rtl/>
                <w:lang w:bidi="ar-QA"/>
              </w:rPr>
              <w:t>مقترحات التحسين لأداء المعلم</w:t>
            </w:r>
          </w:p>
        </w:tc>
      </w:tr>
      <w:tr w:rsidR="00193400" w:rsidTr="00193400">
        <w:trPr>
          <w:trHeight w:val="1008"/>
          <w:jc w:val="center"/>
        </w:trPr>
        <w:tc>
          <w:tcPr>
            <w:tcW w:w="368" w:type="pct"/>
            <w:shd w:val="clear" w:color="auto" w:fill="FFFFFF"/>
            <w:vAlign w:val="center"/>
          </w:tcPr>
          <w:p w:rsidR="006D0606" w:rsidRPr="0098771F" w:rsidRDefault="006D0606" w:rsidP="005C39D2">
            <w:pPr>
              <w:rPr>
                <w:rFonts w:cs="Sultan Medium"/>
                <w:sz w:val="20"/>
                <w:szCs w:val="20"/>
                <w:lang w:bidi="ar-QA"/>
              </w:rPr>
            </w:pPr>
          </w:p>
        </w:tc>
        <w:tc>
          <w:tcPr>
            <w:tcW w:w="1722" w:type="pct"/>
            <w:shd w:val="clear" w:color="auto" w:fill="FFFFFF"/>
            <w:vAlign w:val="center"/>
          </w:tcPr>
          <w:p w:rsidR="006D0606" w:rsidRPr="00B56B8A" w:rsidRDefault="006D0606" w:rsidP="005C39D2">
            <w:pPr>
              <w:spacing w:line="276" w:lineRule="auto"/>
              <w:ind w:left="-144" w:right="-144"/>
              <w:jc w:val="center"/>
              <w:rPr>
                <w:b/>
                <w:bCs/>
                <w:rtl/>
                <w:lang w:bidi="ar-QA"/>
              </w:rPr>
            </w:pPr>
          </w:p>
        </w:tc>
        <w:tc>
          <w:tcPr>
            <w:tcW w:w="874" w:type="pct"/>
            <w:shd w:val="clear" w:color="auto" w:fill="FFFFFF"/>
            <w:vAlign w:val="center"/>
          </w:tcPr>
          <w:p w:rsidR="006D0606" w:rsidRPr="0098771F" w:rsidRDefault="006D0606" w:rsidP="005C39D2">
            <w:pPr>
              <w:ind w:left="-144" w:right="-144"/>
              <w:rPr>
                <w:rFonts w:cs="Sultan Medium"/>
                <w:sz w:val="20"/>
                <w:szCs w:val="20"/>
                <w:rtl/>
                <w:lang w:bidi="ar-QA"/>
              </w:rPr>
            </w:pPr>
          </w:p>
        </w:tc>
        <w:tc>
          <w:tcPr>
            <w:tcW w:w="882" w:type="pct"/>
            <w:shd w:val="clear" w:color="auto" w:fill="FFFFFF"/>
            <w:vAlign w:val="center"/>
          </w:tcPr>
          <w:p w:rsidR="006D0606" w:rsidRDefault="006D0606" w:rsidP="005C39D2">
            <w:pPr>
              <w:rPr>
                <w:rFonts w:cs="Sultan Medium"/>
                <w:sz w:val="20"/>
                <w:szCs w:val="20"/>
                <w:rtl/>
                <w:lang w:bidi="ar-QA"/>
              </w:rPr>
            </w:pPr>
          </w:p>
          <w:p w:rsidR="006D0606" w:rsidRDefault="006D0606" w:rsidP="005C39D2">
            <w:pPr>
              <w:rPr>
                <w:rFonts w:cs="Sultan Medium"/>
                <w:sz w:val="20"/>
                <w:szCs w:val="20"/>
                <w:rtl/>
                <w:lang w:bidi="ar-QA"/>
              </w:rPr>
            </w:pPr>
          </w:p>
          <w:p w:rsidR="006D0606" w:rsidRDefault="006D0606" w:rsidP="005C39D2">
            <w:pPr>
              <w:rPr>
                <w:rFonts w:cs="Sultan Medium"/>
                <w:sz w:val="20"/>
                <w:szCs w:val="20"/>
                <w:rtl/>
                <w:lang w:bidi="ar-QA"/>
              </w:rPr>
            </w:pPr>
          </w:p>
          <w:p w:rsidR="006D0606" w:rsidRDefault="006D0606" w:rsidP="005C39D2">
            <w:pPr>
              <w:rPr>
                <w:rFonts w:cs="Sultan Medium"/>
                <w:sz w:val="20"/>
                <w:szCs w:val="20"/>
                <w:rtl/>
                <w:lang w:bidi="ar-QA"/>
              </w:rPr>
            </w:pPr>
          </w:p>
          <w:p w:rsidR="006D0606" w:rsidRPr="0098771F" w:rsidRDefault="006D0606" w:rsidP="005C39D2">
            <w:pPr>
              <w:rPr>
                <w:rFonts w:cs="Sultan Medium"/>
                <w:sz w:val="20"/>
                <w:szCs w:val="20"/>
                <w:rtl/>
                <w:lang w:bidi="ar-QA"/>
              </w:rPr>
            </w:pPr>
          </w:p>
        </w:tc>
        <w:tc>
          <w:tcPr>
            <w:tcW w:w="1154" w:type="pct"/>
            <w:shd w:val="clear" w:color="auto" w:fill="FFFFFF"/>
            <w:vAlign w:val="center"/>
          </w:tcPr>
          <w:p w:rsidR="006D0606" w:rsidRPr="007717A1" w:rsidRDefault="006D0606" w:rsidP="005C39D2">
            <w:pPr>
              <w:jc w:val="center"/>
              <w:rPr>
                <w:b/>
                <w:bCs/>
                <w:rtl/>
                <w:lang w:bidi="ar-QA"/>
              </w:rPr>
            </w:pPr>
          </w:p>
        </w:tc>
      </w:tr>
      <w:tr w:rsidR="00193400" w:rsidTr="00193400">
        <w:trPr>
          <w:trHeight w:val="1008"/>
          <w:jc w:val="center"/>
        </w:trPr>
        <w:tc>
          <w:tcPr>
            <w:tcW w:w="368" w:type="pct"/>
            <w:shd w:val="clear" w:color="auto" w:fill="FFFFFF"/>
            <w:vAlign w:val="center"/>
          </w:tcPr>
          <w:p w:rsidR="006D0606" w:rsidRPr="0098771F" w:rsidRDefault="006D0606" w:rsidP="005C39D2">
            <w:pPr>
              <w:rPr>
                <w:rFonts w:cs="Sultan Medium"/>
                <w:sz w:val="20"/>
                <w:szCs w:val="20"/>
                <w:lang w:bidi="ar-QA"/>
              </w:rPr>
            </w:pPr>
          </w:p>
        </w:tc>
        <w:tc>
          <w:tcPr>
            <w:tcW w:w="1722" w:type="pct"/>
            <w:shd w:val="clear" w:color="auto" w:fill="FFFFFF"/>
            <w:vAlign w:val="center"/>
          </w:tcPr>
          <w:p w:rsidR="006D0606" w:rsidRDefault="006D0606" w:rsidP="005C39D2">
            <w:pPr>
              <w:ind w:left="-144" w:right="-144"/>
              <w:jc w:val="center"/>
            </w:pPr>
          </w:p>
        </w:tc>
        <w:tc>
          <w:tcPr>
            <w:tcW w:w="874" w:type="pct"/>
            <w:shd w:val="clear" w:color="auto" w:fill="FFFFFF"/>
            <w:vAlign w:val="center"/>
          </w:tcPr>
          <w:p w:rsidR="006D0606" w:rsidRDefault="006D0606" w:rsidP="005C39D2">
            <w:pPr>
              <w:ind w:left="-144" w:right="-144"/>
            </w:pPr>
          </w:p>
        </w:tc>
        <w:tc>
          <w:tcPr>
            <w:tcW w:w="882" w:type="pct"/>
            <w:shd w:val="clear" w:color="auto" w:fill="FFFFFF"/>
            <w:vAlign w:val="center"/>
          </w:tcPr>
          <w:p w:rsidR="006D0606" w:rsidRDefault="006D0606" w:rsidP="005C39D2">
            <w:pPr>
              <w:rPr>
                <w:rFonts w:cs="Sultan Medium"/>
                <w:sz w:val="20"/>
                <w:szCs w:val="20"/>
                <w:rtl/>
                <w:lang w:bidi="ar-QA"/>
              </w:rPr>
            </w:pPr>
          </w:p>
          <w:p w:rsidR="006D0606" w:rsidRDefault="006D0606" w:rsidP="005C39D2">
            <w:pPr>
              <w:rPr>
                <w:rFonts w:cs="Sultan Medium"/>
                <w:sz w:val="20"/>
                <w:szCs w:val="20"/>
                <w:rtl/>
                <w:lang w:bidi="ar-QA"/>
              </w:rPr>
            </w:pPr>
          </w:p>
          <w:p w:rsidR="006D0606" w:rsidRDefault="006D0606" w:rsidP="005C39D2">
            <w:pPr>
              <w:rPr>
                <w:rFonts w:cs="Sultan Medium"/>
                <w:sz w:val="20"/>
                <w:szCs w:val="20"/>
                <w:rtl/>
                <w:lang w:bidi="ar-QA"/>
              </w:rPr>
            </w:pPr>
          </w:p>
          <w:p w:rsidR="006D0606" w:rsidRDefault="006D0606" w:rsidP="005C39D2">
            <w:pPr>
              <w:rPr>
                <w:rFonts w:cs="Sultan Medium"/>
                <w:sz w:val="20"/>
                <w:szCs w:val="20"/>
                <w:rtl/>
                <w:lang w:bidi="ar-QA"/>
              </w:rPr>
            </w:pPr>
          </w:p>
          <w:p w:rsidR="006D0606" w:rsidRPr="0098771F" w:rsidRDefault="006D0606" w:rsidP="005C39D2">
            <w:pPr>
              <w:rPr>
                <w:rFonts w:cs="Sultan Medium"/>
                <w:sz w:val="20"/>
                <w:szCs w:val="20"/>
                <w:rtl/>
                <w:lang w:bidi="ar-QA"/>
              </w:rPr>
            </w:pPr>
          </w:p>
        </w:tc>
        <w:tc>
          <w:tcPr>
            <w:tcW w:w="1154" w:type="pct"/>
            <w:shd w:val="clear" w:color="auto" w:fill="FFFFFF"/>
            <w:vAlign w:val="center"/>
          </w:tcPr>
          <w:p w:rsidR="006D0606" w:rsidRDefault="006D0606" w:rsidP="005C39D2">
            <w:pPr>
              <w:jc w:val="center"/>
              <w:rPr>
                <w:lang w:bidi="ar-QA"/>
              </w:rPr>
            </w:pPr>
          </w:p>
        </w:tc>
      </w:tr>
      <w:tr w:rsidR="00193400" w:rsidTr="00193400">
        <w:trPr>
          <w:trHeight w:val="1008"/>
          <w:jc w:val="center"/>
        </w:trPr>
        <w:tc>
          <w:tcPr>
            <w:tcW w:w="368" w:type="pct"/>
            <w:shd w:val="clear" w:color="auto" w:fill="FFFFFF"/>
            <w:vAlign w:val="center"/>
          </w:tcPr>
          <w:p w:rsidR="006D0606" w:rsidRPr="0098771F" w:rsidRDefault="006D0606" w:rsidP="005C39D2">
            <w:pPr>
              <w:rPr>
                <w:rFonts w:cs="Sultan Medium"/>
                <w:sz w:val="20"/>
                <w:szCs w:val="20"/>
                <w:lang w:bidi="ar-QA"/>
              </w:rPr>
            </w:pPr>
          </w:p>
        </w:tc>
        <w:tc>
          <w:tcPr>
            <w:tcW w:w="1722" w:type="pct"/>
            <w:shd w:val="clear" w:color="auto" w:fill="FFFFFF"/>
            <w:vAlign w:val="center"/>
          </w:tcPr>
          <w:p w:rsidR="006D0606" w:rsidRDefault="006D0606" w:rsidP="005C39D2">
            <w:pPr>
              <w:ind w:left="-144" w:right="-144"/>
              <w:jc w:val="center"/>
            </w:pPr>
          </w:p>
        </w:tc>
        <w:tc>
          <w:tcPr>
            <w:tcW w:w="874" w:type="pct"/>
            <w:shd w:val="clear" w:color="auto" w:fill="FFFFFF"/>
            <w:vAlign w:val="center"/>
          </w:tcPr>
          <w:p w:rsidR="006D0606" w:rsidRDefault="006D0606" w:rsidP="005C39D2">
            <w:pPr>
              <w:ind w:left="-144" w:right="-144"/>
            </w:pPr>
          </w:p>
        </w:tc>
        <w:tc>
          <w:tcPr>
            <w:tcW w:w="882" w:type="pct"/>
            <w:shd w:val="clear" w:color="auto" w:fill="FFFFFF"/>
            <w:vAlign w:val="center"/>
          </w:tcPr>
          <w:p w:rsidR="006D0606" w:rsidRDefault="006D0606" w:rsidP="005C39D2">
            <w:pPr>
              <w:rPr>
                <w:rFonts w:cs="Sultan Medium"/>
                <w:sz w:val="20"/>
                <w:szCs w:val="20"/>
                <w:rtl/>
                <w:lang w:bidi="ar-QA"/>
              </w:rPr>
            </w:pPr>
          </w:p>
          <w:p w:rsidR="006D0606" w:rsidRDefault="006D0606" w:rsidP="005C39D2">
            <w:pPr>
              <w:rPr>
                <w:rFonts w:cs="Sultan Medium"/>
                <w:sz w:val="20"/>
                <w:szCs w:val="20"/>
                <w:rtl/>
                <w:lang w:bidi="ar-QA"/>
              </w:rPr>
            </w:pPr>
          </w:p>
          <w:p w:rsidR="006D0606" w:rsidRDefault="006D0606" w:rsidP="005C39D2">
            <w:pPr>
              <w:rPr>
                <w:rFonts w:cs="Sultan Medium"/>
                <w:sz w:val="20"/>
                <w:szCs w:val="20"/>
                <w:rtl/>
                <w:lang w:bidi="ar-QA"/>
              </w:rPr>
            </w:pPr>
          </w:p>
          <w:p w:rsidR="006D0606" w:rsidRDefault="006D0606" w:rsidP="005C39D2">
            <w:pPr>
              <w:rPr>
                <w:rFonts w:cs="Sultan Medium"/>
                <w:sz w:val="20"/>
                <w:szCs w:val="20"/>
                <w:rtl/>
                <w:lang w:bidi="ar-QA"/>
              </w:rPr>
            </w:pPr>
          </w:p>
          <w:p w:rsidR="006D0606" w:rsidRPr="0098771F" w:rsidRDefault="006D0606" w:rsidP="005C39D2">
            <w:pPr>
              <w:rPr>
                <w:rFonts w:cs="Sultan Medium"/>
                <w:sz w:val="20"/>
                <w:szCs w:val="20"/>
                <w:rtl/>
                <w:lang w:bidi="ar-QA"/>
              </w:rPr>
            </w:pPr>
          </w:p>
        </w:tc>
        <w:tc>
          <w:tcPr>
            <w:tcW w:w="1154" w:type="pct"/>
            <w:shd w:val="clear" w:color="auto" w:fill="FFFFFF"/>
            <w:vAlign w:val="center"/>
          </w:tcPr>
          <w:p w:rsidR="006D0606" w:rsidRDefault="006D0606" w:rsidP="005C39D2">
            <w:pPr>
              <w:jc w:val="center"/>
            </w:pPr>
          </w:p>
        </w:tc>
      </w:tr>
    </w:tbl>
    <w:p w:rsidR="006D0606" w:rsidRDefault="006D0606" w:rsidP="006D0606">
      <w:pPr>
        <w:rPr>
          <w:sz w:val="10"/>
          <w:szCs w:val="10"/>
          <w:rtl/>
        </w:rPr>
      </w:pPr>
    </w:p>
    <w:p w:rsidR="006D0606" w:rsidRDefault="006D0606" w:rsidP="006D0606">
      <w:pPr>
        <w:bidi w:val="0"/>
        <w:rPr>
          <w:sz w:val="10"/>
          <w:szCs w:val="10"/>
          <w:rtl/>
        </w:rPr>
      </w:pPr>
      <w:r>
        <w:rPr>
          <w:sz w:val="10"/>
          <w:szCs w:val="10"/>
          <w:rtl/>
        </w:rPr>
        <w:br w:type="page"/>
      </w:r>
    </w:p>
    <w:tbl>
      <w:tblPr>
        <w:bidiVisual/>
        <w:tblW w:w="14704" w:type="dxa"/>
        <w:jc w:val="center"/>
        <w:tblBorders>
          <w:top w:val="single" w:sz="12" w:space="0" w:color="3B3838"/>
          <w:left w:val="single" w:sz="12" w:space="0" w:color="3B3838"/>
          <w:bottom w:val="single" w:sz="12" w:space="0" w:color="3B3838"/>
          <w:right w:val="single" w:sz="12" w:space="0" w:color="3B3838"/>
          <w:insideH w:val="single" w:sz="12" w:space="0" w:color="3B3838"/>
          <w:insideV w:val="single" w:sz="12" w:space="0" w:color="3B3838"/>
        </w:tblBorders>
        <w:tblLook w:val="04A0"/>
      </w:tblPr>
      <w:tblGrid>
        <w:gridCol w:w="2491"/>
        <w:gridCol w:w="12213"/>
      </w:tblGrid>
      <w:tr w:rsidR="006D0606" w:rsidTr="00DF18B3">
        <w:trPr>
          <w:trHeight w:val="756"/>
          <w:tblHeader/>
          <w:jc w:val="center"/>
        </w:trPr>
        <w:tc>
          <w:tcPr>
            <w:tcW w:w="2491" w:type="dxa"/>
            <w:shd w:val="clear" w:color="auto" w:fill="FFF2CC"/>
            <w:vAlign w:val="center"/>
          </w:tcPr>
          <w:p w:rsidR="006D0606" w:rsidRPr="00CB234B" w:rsidRDefault="006D0606" w:rsidP="005C39D2">
            <w:pPr>
              <w:jc w:val="center"/>
              <w:rPr>
                <w:b/>
                <w:bCs/>
                <w:sz w:val="32"/>
                <w:szCs w:val="32"/>
                <w:rtl/>
              </w:rPr>
            </w:pPr>
            <w:r>
              <w:rPr>
                <w:rFonts w:hint="cs"/>
                <w:b/>
                <w:bCs/>
                <w:sz w:val="32"/>
                <w:szCs w:val="32"/>
                <w:rtl/>
              </w:rPr>
              <w:lastRenderedPageBreak/>
              <w:t>البند</w:t>
            </w:r>
          </w:p>
        </w:tc>
        <w:tc>
          <w:tcPr>
            <w:tcW w:w="12213" w:type="dxa"/>
            <w:shd w:val="clear" w:color="auto" w:fill="FFF2CC"/>
            <w:vAlign w:val="center"/>
          </w:tcPr>
          <w:p w:rsidR="006D0606" w:rsidRPr="00CB234B" w:rsidRDefault="006D0606" w:rsidP="005C39D2">
            <w:pPr>
              <w:jc w:val="center"/>
              <w:rPr>
                <w:b/>
                <w:bCs/>
                <w:sz w:val="32"/>
                <w:szCs w:val="32"/>
                <w:rtl/>
              </w:rPr>
            </w:pPr>
            <w:r>
              <w:rPr>
                <w:rFonts w:hint="cs"/>
                <w:b/>
                <w:bCs/>
                <w:sz w:val="32"/>
                <w:szCs w:val="32"/>
                <w:rtl/>
              </w:rPr>
              <w:t>الوصف</w:t>
            </w:r>
          </w:p>
        </w:tc>
      </w:tr>
      <w:tr w:rsidR="006462C4" w:rsidTr="00171ADE">
        <w:trPr>
          <w:trHeight w:val="720"/>
          <w:jc w:val="center"/>
        </w:trPr>
        <w:tc>
          <w:tcPr>
            <w:tcW w:w="2491" w:type="dxa"/>
            <w:shd w:val="solid" w:color="C0C0C0" w:fill="FFFFFF"/>
            <w:vAlign w:val="center"/>
          </w:tcPr>
          <w:p w:rsidR="006462C4" w:rsidRPr="00CB234B" w:rsidRDefault="004A547F" w:rsidP="006462C4">
            <w:pPr>
              <w:jc w:val="center"/>
              <w:rPr>
                <w:b/>
                <w:bCs/>
                <w:sz w:val="28"/>
                <w:szCs w:val="28"/>
                <w:rtl/>
              </w:rPr>
            </w:pPr>
            <w:r>
              <w:rPr>
                <w:rFonts w:hint="cs"/>
                <w:b/>
                <w:bCs/>
                <w:sz w:val="28"/>
                <w:szCs w:val="28"/>
                <w:rtl/>
              </w:rPr>
              <w:t>محتوى التعلم</w:t>
            </w:r>
          </w:p>
        </w:tc>
        <w:tc>
          <w:tcPr>
            <w:tcW w:w="12213" w:type="dxa"/>
            <w:shd w:val="clear" w:color="auto" w:fill="auto"/>
          </w:tcPr>
          <w:p w:rsidR="00346291" w:rsidRDefault="00346291" w:rsidP="00991C4B">
            <w:pPr>
              <w:jc w:val="lowKashida"/>
              <w:rPr>
                <w:b/>
                <w:bCs/>
                <w:rtl/>
                <w:lang w:bidi="ar-KW"/>
              </w:rPr>
            </w:pPr>
            <w:r w:rsidRPr="00346291">
              <w:rPr>
                <w:b/>
                <w:bCs/>
                <w:rtl/>
                <w:lang w:bidi="ar-KW"/>
              </w:rPr>
              <w:t>يمثل محتوى التعلم وسائل وفرص تطوير الكفايات الخاصة. ويشمل المعرفة في المجال المختار لصف معين. وتوجد عناصر محتوى التعلم أيضاً في الكفايات الخاصة، أو في معايير المنهج، أو في أمثلة أنشطة التعلم. وقد تكون الإشارة لهذه العناصر أكثر عمومية (بحيث تعبر عن صنف أو فئة من المفاهيم أو الإجراءات في الكفايات الخاصة ومعايير المنهج) وأكثر تجسيداً في أنشطة التعلم.</w:t>
            </w:r>
          </w:p>
          <w:p w:rsidR="00991C4B" w:rsidRDefault="00991C4B" w:rsidP="00CB3111">
            <w:pPr>
              <w:contextualSpacing/>
              <w:jc w:val="both"/>
              <w:rPr>
                <w:b/>
                <w:bCs/>
                <w:rtl/>
                <w:lang w:bidi="ar-KW"/>
              </w:rPr>
            </w:pPr>
            <w:r>
              <w:rPr>
                <w:rFonts w:hint="cs"/>
                <w:b/>
                <w:bCs/>
                <w:rtl/>
                <w:lang w:bidi="ar-KW"/>
              </w:rPr>
              <w:t xml:space="preserve">ومحتوى التعلم يجب أن </w:t>
            </w:r>
            <w:r w:rsidR="00CB3111">
              <w:rPr>
                <w:rFonts w:hint="cs"/>
                <w:b/>
                <w:bCs/>
                <w:rtl/>
                <w:lang w:bidi="ar-KW"/>
              </w:rPr>
              <w:t>يجيب</w:t>
            </w:r>
            <w:r>
              <w:rPr>
                <w:rFonts w:hint="cs"/>
                <w:b/>
                <w:bCs/>
                <w:rtl/>
                <w:lang w:bidi="ar-KW"/>
              </w:rPr>
              <w:t xml:space="preserve"> عن </w:t>
            </w:r>
            <w:r w:rsidR="000811D3">
              <w:rPr>
                <w:rFonts w:hint="cs"/>
                <w:b/>
                <w:bCs/>
                <w:rtl/>
                <w:lang w:bidi="ar-KW"/>
              </w:rPr>
              <w:t>السؤال التالي</w:t>
            </w:r>
            <w:r>
              <w:rPr>
                <w:rFonts w:hint="cs"/>
                <w:b/>
                <w:bCs/>
                <w:rtl/>
                <w:lang w:bidi="ar-KW"/>
              </w:rPr>
              <w:t>:</w:t>
            </w:r>
          </w:p>
          <w:p w:rsidR="006462C4" w:rsidRPr="00896B91" w:rsidRDefault="006462C4" w:rsidP="000811D3">
            <w:pPr>
              <w:jc w:val="lowKashida"/>
              <w:rPr>
                <w:b/>
                <w:bCs/>
                <w:rtl/>
                <w:lang w:bidi="ar-KW"/>
              </w:rPr>
            </w:pPr>
            <w:r w:rsidRPr="00896B91">
              <w:rPr>
                <w:rFonts w:hint="cs"/>
                <w:b/>
                <w:bCs/>
                <w:rtl/>
                <w:lang w:bidi="ar-KW"/>
              </w:rPr>
              <w:t xml:space="preserve">ما الذي يجب تعلمه (المفاهيم، </w:t>
            </w:r>
            <w:r w:rsidR="003B0D21">
              <w:rPr>
                <w:rFonts w:hint="cs"/>
                <w:b/>
                <w:bCs/>
                <w:rtl/>
                <w:lang w:bidi="ar-KW"/>
              </w:rPr>
              <w:t xml:space="preserve">الحقائق، </w:t>
            </w:r>
            <w:r w:rsidRPr="00896B91">
              <w:rPr>
                <w:rFonts w:hint="cs"/>
                <w:b/>
                <w:bCs/>
                <w:rtl/>
                <w:lang w:bidi="ar-KW"/>
              </w:rPr>
              <w:t>القواعد، القيم، الإتجاهات)؟</w:t>
            </w:r>
          </w:p>
        </w:tc>
      </w:tr>
      <w:tr w:rsidR="006462C4" w:rsidTr="005C39D2">
        <w:trPr>
          <w:trHeight w:val="720"/>
          <w:jc w:val="center"/>
        </w:trPr>
        <w:tc>
          <w:tcPr>
            <w:tcW w:w="2491" w:type="dxa"/>
            <w:shd w:val="solid" w:color="C0C0C0" w:fill="FFFFFF"/>
            <w:vAlign w:val="center"/>
          </w:tcPr>
          <w:p w:rsidR="006462C4" w:rsidRPr="00CB234B" w:rsidRDefault="004A547F" w:rsidP="006462C4">
            <w:pPr>
              <w:jc w:val="center"/>
              <w:rPr>
                <w:b/>
                <w:bCs/>
                <w:sz w:val="28"/>
                <w:szCs w:val="28"/>
                <w:rtl/>
              </w:rPr>
            </w:pPr>
            <w:r>
              <w:rPr>
                <w:rFonts w:hint="cs"/>
                <w:b/>
                <w:bCs/>
                <w:sz w:val="28"/>
                <w:szCs w:val="28"/>
                <w:rtl/>
              </w:rPr>
              <w:t>أنشطة التعلم</w:t>
            </w:r>
          </w:p>
        </w:tc>
        <w:tc>
          <w:tcPr>
            <w:tcW w:w="12213" w:type="dxa"/>
            <w:shd w:val="clear" w:color="auto" w:fill="auto"/>
            <w:vAlign w:val="center"/>
          </w:tcPr>
          <w:p w:rsidR="00AB65CC" w:rsidRPr="00AB65CC" w:rsidRDefault="004A547F" w:rsidP="004A547F">
            <w:pPr>
              <w:contextualSpacing/>
              <w:jc w:val="both"/>
              <w:rPr>
                <w:b/>
                <w:bCs/>
                <w:lang w:bidi="ar-KW"/>
              </w:rPr>
            </w:pPr>
            <w:r>
              <w:rPr>
                <w:rFonts w:hint="cs"/>
                <w:b/>
                <w:bCs/>
                <w:rtl/>
                <w:lang w:bidi="ar-KW"/>
              </w:rPr>
              <w:t xml:space="preserve">تتمحور </w:t>
            </w:r>
            <w:r w:rsidR="00AB65CC" w:rsidRPr="00AB65CC">
              <w:rPr>
                <w:b/>
                <w:bCs/>
                <w:rtl/>
                <w:lang w:bidi="ar-KW"/>
              </w:rPr>
              <w:t xml:space="preserve">أنشطة التعلم حول </w:t>
            </w:r>
            <w:r>
              <w:rPr>
                <w:rFonts w:hint="cs"/>
                <w:b/>
                <w:bCs/>
                <w:rtl/>
                <w:lang w:bidi="ar-KW"/>
              </w:rPr>
              <w:t>المتعلمون</w:t>
            </w:r>
            <w:r w:rsidR="00AB65CC" w:rsidRPr="00AB65CC">
              <w:rPr>
                <w:b/>
                <w:bCs/>
                <w:rtl/>
                <w:lang w:bidi="ar-KW"/>
              </w:rPr>
              <w:t xml:space="preserve">، وهي تمكنهم من تحقيق الكفايات الخاصة. ولتحقيق الكفايات في المنهج، فإن أمثلة أنشطة التعلم تقوم على الخبرة الفعلية </w:t>
            </w:r>
            <w:r>
              <w:rPr>
                <w:rFonts w:hint="cs"/>
                <w:b/>
                <w:bCs/>
                <w:rtl/>
                <w:lang w:bidi="ar-KW"/>
              </w:rPr>
              <w:t>للمتعلمين</w:t>
            </w:r>
            <w:r>
              <w:rPr>
                <w:b/>
                <w:bCs/>
                <w:rtl/>
                <w:lang w:bidi="ar-KW"/>
              </w:rPr>
              <w:t xml:space="preserve"> وت</w:t>
            </w:r>
            <w:r w:rsidR="00AB65CC" w:rsidRPr="00AB65CC">
              <w:rPr>
                <w:b/>
                <w:bCs/>
                <w:rtl/>
                <w:lang w:bidi="ar-KW"/>
              </w:rPr>
              <w:t xml:space="preserve">حقق تكامل استراتيجيات التعليم المناسبة لمجموعة متنوعة من سياقات التعلم. </w:t>
            </w:r>
            <w:r>
              <w:rPr>
                <w:rFonts w:hint="cs"/>
                <w:b/>
                <w:bCs/>
                <w:rtl/>
                <w:lang w:bidi="ar-KW"/>
              </w:rPr>
              <w:t>ويجب أن</w:t>
            </w:r>
            <w:r w:rsidR="00AB65CC" w:rsidRPr="00AB65CC">
              <w:rPr>
                <w:b/>
                <w:bCs/>
                <w:rtl/>
                <w:lang w:bidi="ar-KW"/>
              </w:rPr>
              <w:t xml:space="preserve"> تغطي المجموعة المتنوعة من خبرات التعلم بشكل شامل ويمكن تطويرها في صف معين. ولأمثلة أنشطة التعلم وضع خاص بالمقارنة مع الأجزاء الأخرى الإلزامية من المنهج: حيث يمكن للمعلم تعديلها أو إضافة بعض أنشطة التعلم الأخرى لتلبية احتياجات </w:t>
            </w:r>
            <w:r>
              <w:rPr>
                <w:rFonts w:hint="cs"/>
                <w:b/>
                <w:bCs/>
                <w:rtl/>
                <w:lang w:bidi="ar-KW"/>
              </w:rPr>
              <w:t>المتعلمين</w:t>
            </w:r>
            <w:r w:rsidR="00AB65CC" w:rsidRPr="00AB65CC">
              <w:rPr>
                <w:b/>
                <w:bCs/>
                <w:rtl/>
                <w:lang w:bidi="ar-KW"/>
              </w:rPr>
              <w:t xml:space="preserve"> على نحو أفضل.</w:t>
            </w:r>
          </w:p>
          <w:p w:rsidR="00AB65CC" w:rsidRPr="004A547F" w:rsidRDefault="00AB65CC" w:rsidP="00AB65CC">
            <w:pPr>
              <w:contextualSpacing/>
              <w:jc w:val="both"/>
              <w:rPr>
                <w:b/>
                <w:bCs/>
                <w:lang w:bidi="ar-KW"/>
              </w:rPr>
            </w:pPr>
          </w:p>
          <w:p w:rsidR="00AB65CC" w:rsidRPr="00AB65CC" w:rsidRDefault="00AB65CC" w:rsidP="004A547F">
            <w:pPr>
              <w:contextualSpacing/>
              <w:jc w:val="both"/>
              <w:rPr>
                <w:b/>
                <w:bCs/>
                <w:lang w:bidi="ar-KW"/>
              </w:rPr>
            </w:pPr>
            <w:r w:rsidRPr="00AB65CC">
              <w:rPr>
                <w:b/>
                <w:bCs/>
                <w:rtl/>
                <w:lang w:bidi="ar-KW"/>
              </w:rPr>
              <w:t xml:space="preserve">معايير أنشطة التعلم </w:t>
            </w:r>
            <w:r w:rsidR="004A547F">
              <w:rPr>
                <w:rFonts w:hint="cs"/>
                <w:b/>
                <w:bCs/>
                <w:rtl/>
                <w:lang w:bidi="ar-KW"/>
              </w:rPr>
              <w:t>:</w:t>
            </w:r>
          </w:p>
          <w:p w:rsidR="00AB65CC" w:rsidRPr="00DF18B3" w:rsidRDefault="00AB65CC" w:rsidP="00DF18B3">
            <w:pPr>
              <w:pStyle w:val="a6"/>
              <w:numPr>
                <w:ilvl w:val="0"/>
                <w:numId w:val="17"/>
              </w:numPr>
              <w:contextualSpacing/>
              <w:jc w:val="both"/>
              <w:rPr>
                <w:b/>
                <w:bCs/>
                <w:lang w:bidi="ar-KW"/>
              </w:rPr>
            </w:pPr>
            <w:r w:rsidRPr="00DF18B3">
              <w:rPr>
                <w:b/>
                <w:bCs/>
                <w:rtl/>
                <w:lang w:bidi="ar-KW"/>
              </w:rPr>
              <w:t xml:space="preserve">تصف ما يمكن أن يفعله </w:t>
            </w:r>
            <w:r w:rsidR="004A547F" w:rsidRPr="00DF18B3">
              <w:rPr>
                <w:rFonts w:hint="cs"/>
                <w:b/>
                <w:bCs/>
                <w:rtl/>
                <w:lang w:bidi="ar-KW"/>
              </w:rPr>
              <w:t>المتعلمون</w:t>
            </w:r>
            <w:r w:rsidRPr="00DF18B3">
              <w:rPr>
                <w:b/>
                <w:bCs/>
                <w:rtl/>
                <w:lang w:bidi="ar-KW"/>
              </w:rPr>
              <w:t xml:space="preserve"> لتحقيق الكفاية الخاصة.</w:t>
            </w:r>
          </w:p>
          <w:p w:rsidR="00AB65CC" w:rsidRPr="00DF18B3" w:rsidRDefault="00AB65CC" w:rsidP="00DF18B3">
            <w:pPr>
              <w:pStyle w:val="a6"/>
              <w:numPr>
                <w:ilvl w:val="0"/>
                <w:numId w:val="17"/>
              </w:numPr>
              <w:contextualSpacing/>
              <w:jc w:val="both"/>
              <w:rPr>
                <w:b/>
                <w:bCs/>
                <w:lang w:bidi="ar-KW"/>
              </w:rPr>
            </w:pPr>
            <w:r w:rsidRPr="00DF18B3">
              <w:rPr>
                <w:b/>
                <w:bCs/>
                <w:rtl/>
                <w:lang w:bidi="ar-KW"/>
              </w:rPr>
              <w:t xml:space="preserve">تغطي مجموعة متنوعة من أنشطة </w:t>
            </w:r>
            <w:r w:rsidR="004A547F" w:rsidRPr="00DF18B3">
              <w:rPr>
                <w:rFonts w:hint="cs"/>
                <w:b/>
                <w:bCs/>
                <w:rtl/>
                <w:lang w:bidi="ar-KW"/>
              </w:rPr>
              <w:t>المتعلمون</w:t>
            </w:r>
            <w:r w:rsidRPr="00DF18B3">
              <w:rPr>
                <w:b/>
                <w:bCs/>
                <w:rtl/>
                <w:lang w:bidi="ar-KW"/>
              </w:rPr>
              <w:t xml:space="preserve"> الممكنة</w:t>
            </w:r>
          </w:p>
          <w:p w:rsidR="00AB65CC" w:rsidRPr="00DF18B3" w:rsidRDefault="00AB65CC" w:rsidP="00DF18B3">
            <w:pPr>
              <w:pStyle w:val="a6"/>
              <w:numPr>
                <w:ilvl w:val="0"/>
                <w:numId w:val="17"/>
              </w:numPr>
              <w:contextualSpacing/>
              <w:jc w:val="both"/>
              <w:rPr>
                <w:b/>
                <w:bCs/>
                <w:lang w:bidi="ar-KW"/>
              </w:rPr>
            </w:pPr>
            <w:r w:rsidRPr="00DF18B3">
              <w:rPr>
                <w:b/>
                <w:bCs/>
                <w:rtl/>
                <w:lang w:bidi="ar-KW"/>
              </w:rPr>
              <w:t xml:space="preserve">تضمن صياغة الأنشطة كمهام واقعية </w:t>
            </w:r>
            <w:r w:rsidR="004A547F" w:rsidRPr="00DF18B3">
              <w:rPr>
                <w:rFonts w:hint="cs"/>
                <w:b/>
                <w:bCs/>
                <w:rtl/>
                <w:lang w:bidi="ar-KW"/>
              </w:rPr>
              <w:t>للمتعلمين</w:t>
            </w:r>
            <w:r w:rsidRPr="00DF18B3">
              <w:rPr>
                <w:b/>
                <w:bCs/>
                <w:rtl/>
                <w:lang w:bidi="ar-KW"/>
              </w:rPr>
              <w:t xml:space="preserve">. </w:t>
            </w:r>
          </w:p>
          <w:p w:rsidR="00AB65CC" w:rsidRPr="00DF18B3" w:rsidRDefault="00AB65CC" w:rsidP="00DF18B3">
            <w:pPr>
              <w:pStyle w:val="a6"/>
              <w:numPr>
                <w:ilvl w:val="0"/>
                <w:numId w:val="17"/>
              </w:numPr>
              <w:contextualSpacing/>
              <w:jc w:val="both"/>
              <w:rPr>
                <w:b/>
                <w:bCs/>
                <w:lang w:bidi="ar-KW"/>
              </w:rPr>
            </w:pPr>
            <w:r w:rsidRPr="00DF18B3">
              <w:rPr>
                <w:b/>
                <w:bCs/>
                <w:rtl/>
                <w:lang w:bidi="ar-KW"/>
              </w:rPr>
              <w:t xml:space="preserve">تشمل ألعاب وأنشطة ثنائية وجماعية قدر الإمكان. </w:t>
            </w:r>
          </w:p>
          <w:p w:rsidR="00AB65CC" w:rsidRPr="00DF18B3" w:rsidRDefault="00AB65CC" w:rsidP="00DF18B3">
            <w:pPr>
              <w:pStyle w:val="a6"/>
              <w:numPr>
                <w:ilvl w:val="0"/>
                <w:numId w:val="17"/>
              </w:numPr>
              <w:contextualSpacing/>
              <w:jc w:val="both"/>
              <w:rPr>
                <w:b/>
                <w:bCs/>
                <w:rtl/>
                <w:lang w:bidi="ar-KW"/>
              </w:rPr>
            </w:pPr>
            <w:r w:rsidRPr="00DF18B3">
              <w:rPr>
                <w:b/>
                <w:bCs/>
                <w:rtl/>
                <w:lang w:bidi="ar-KW"/>
              </w:rPr>
              <w:t xml:space="preserve">تعبر بوضوح وبصورة مختصرة عن الأنشطة التي سيقوم </w:t>
            </w:r>
            <w:r w:rsidR="004A547F" w:rsidRPr="00DF18B3">
              <w:rPr>
                <w:rFonts w:hint="cs"/>
                <w:b/>
                <w:bCs/>
                <w:rtl/>
                <w:lang w:bidi="ar-KW"/>
              </w:rPr>
              <w:t>المتعلمون</w:t>
            </w:r>
            <w:r w:rsidRPr="00DF18B3">
              <w:rPr>
                <w:b/>
                <w:bCs/>
                <w:rtl/>
                <w:lang w:bidi="ar-KW"/>
              </w:rPr>
              <w:t xml:space="preserve"> بأدائها خلال الدروس.</w:t>
            </w:r>
          </w:p>
          <w:p w:rsidR="004A547F" w:rsidRDefault="004A547F" w:rsidP="00346291">
            <w:pPr>
              <w:contextualSpacing/>
              <w:jc w:val="both"/>
              <w:rPr>
                <w:b/>
                <w:bCs/>
                <w:rtl/>
                <w:lang w:bidi="ar-KW"/>
              </w:rPr>
            </w:pPr>
            <w:r>
              <w:rPr>
                <w:rFonts w:hint="cs"/>
                <w:b/>
                <w:bCs/>
                <w:rtl/>
                <w:lang w:bidi="ar-KW"/>
              </w:rPr>
              <w:t xml:space="preserve">وأنشطة التعلم يجب أن </w:t>
            </w:r>
            <w:r w:rsidR="00346291">
              <w:rPr>
                <w:rFonts w:hint="cs"/>
                <w:b/>
                <w:bCs/>
                <w:rtl/>
                <w:lang w:bidi="ar-KW"/>
              </w:rPr>
              <w:t>تجيب عن الأسئلة التالية</w:t>
            </w:r>
            <w:r>
              <w:rPr>
                <w:rFonts w:hint="cs"/>
                <w:b/>
                <w:bCs/>
                <w:rtl/>
                <w:lang w:bidi="ar-KW"/>
              </w:rPr>
              <w:t>:</w:t>
            </w:r>
          </w:p>
          <w:p w:rsidR="004A547F" w:rsidRPr="00DF18B3" w:rsidRDefault="004A547F" w:rsidP="00DF18B3">
            <w:pPr>
              <w:pStyle w:val="a6"/>
              <w:numPr>
                <w:ilvl w:val="0"/>
                <w:numId w:val="15"/>
              </w:numPr>
              <w:contextualSpacing/>
              <w:jc w:val="both"/>
              <w:rPr>
                <w:b/>
                <w:bCs/>
                <w:lang w:bidi="ar-KW"/>
              </w:rPr>
            </w:pPr>
            <w:r w:rsidRPr="00DF18B3">
              <w:rPr>
                <w:b/>
                <w:bCs/>
                <w:rtl/>
                <w:lang w:bidi="ar-KW"/>
              </w:rPr>
              <w:t>ما المتوقع من الطلاب فعله؟</w:t>
            </w:r>
          </w:p>
          <w:p w:rsidR="004A547F" w:rsidRPr="00DF18B3" w:rsidRDefault="004A547F" w:rsidP="00DF18B3">
            <w:pPr>
              <w:pStyle w:val="a6"/>
              <w:numPr>
                <w:ilvl w:val="0"/>
                <w:numId w:val="15"/>
              </w:numPr>
              <w:contextualSpacing/>
              <w:jc w:val="both"/>
              <w:rPr>
                <w:b/>
                <w:bCs/>
                <w:lang w:bidi="ar-KW"/>
              </w:rPr>
            </w:pPr>
            <w:r w:rsidRPr="00DF18B3">
              <w:rPr>
                <w:b/>
                <w:bCs/>
                <w:rtl/>
                <w:lang w:bidi="ar-KW"/>
              </w:rPr>
              <w:t>بماذا وكيف (المعارف والمهارات والاستراتيجيات والقيم والاتجاهات، ما الموارد، وفي أي تسلسل سيتم تطوير أنشطة التعلم)؟</w:t>
            </w:r>
          </w:p>
          <w:p w:rsidR="004A547F" w:rsidRPr="00DF18B3" w:rsidRDefault="004A547F" w:rsidP="00DF18B3">
            <w:pPr>
              <w:pStyle w:val="a6"/>
              <w:numPr>
                <w:ilvl w:val="0"/>
                <w:numId w:val="15"/>
              </w:numPr>
              <w:contextualSpacing/>
              <w:jc w:val="both"/>
              <w:rPr>
                <w:b/>
                <w:bCs/>
                <w:rtl/>
                <w:lang w:bidi="ar-KW"/>
              </w:rPr>
            </w:pPr>
            <w:r w:rsidRPr="00DF18B3">
              <w:rPr>
                <w:b/>
                <w:bCs/>
                <w:rtl/>
                <w:lang w:bidi="ar-KW"/>
              </w:rPr>
              <w:t>في أي سياق (أين يحدث نشاط التعلم، كيف تنظم الصف- عمل فردي، ثنائيات، أو عمل جماعي)؟</w:t>
            </w:r>
          </w:p>
        </w:tc>
      </w:tr>
      <w:tr w:rsidR="006462C4" w:rsidTr="004A547F">
        <w:trPr>
          <w:trHeight w:val="720"/>
          <w:jc w:val="center"/>
        </w:trPr>
        <w:tc>
          <w:tcPr>
            <w:tcW w:w="2491" w:type="dxa"/>
            <w:shd w:val="solid" w:color="C0C0C0" w:fill="FFFFFF"/>
            <w:vAlign w:val="center"/>
          </w:tcPr>
          <w:p w:rsidR="006462C4" w:rsidRPr="00CB234B" w:rsidRDefault="004A547F" w:rsidP="006462C4">
            <w:pPr>
              <w:jc w:val="center"/>
              <w:rPr>
                <w:b/>
                <w:bCs/>
                <w:sz w:val="28"/>
                <w:szCs w:val="28"/>
                <w:rtl/>
              </w:rPr>
            </w:pPr>
            <w:r>
              <w:rPr>
                <w:rFonts w:hint="cs"/>
                <w:b/>
                <w:bCs/>
                <w:sz w:val="28"/>
                <w:szCs w:val="28"/>
                <w:rtl/>
              </w:rPr>
              <w:t>مصادر التعلم</w:t>
            </w:r>
          </w:p>
        </w:tc>
        <w:tc>
          <w:tcPr>
            <w:tcW w:w="12213" w:type="dxa"/>
            <w:shd w:val="clear" w:color="auto" w:fill="auto"/>
            <w:vAlign w:val="center"/>
          </w:tcPr>
          <w:p w:rsidR="006462C4" w:rsidRPr="00896B91" w:rsidRDefault="006462C4" w:rsidP="004A547F">
            <w:pPr>
              <w:rPr>
                <w:b/>
                <w:bCs/>
                <w:rtl/>
                <w:lang w:bidi="ar-KW"/>
              </w:rPr>
            </w:pPr>
            <w:r w:rsidRPr="00FD3A3F">
              <w:rPr>
                <w:rFonts w:hint="cs"/>
                <w:b/>
                <w:bCs/>
                <w:rtl/>
                <w:lang w:bidi="ar-KW"/>
              </w:rPr>
              <w:t xml:space="preserve">الموارد المستخدمة </w:t>
            </w:r>
            <w:r w:rsidR="00D1146B">
              <w:rPr>
                <w:rFonts w:hint="cs"/>
                <w:b/>
                <w:bCs/>
                <w:rtl/>
                <w:lang w:bidi="ar-KW"/>
              </w:rPr>
              <w:t xml:space="preserve">في العملية التعلمية والتي تدعم أنشطة التعلم،  مثل </w:t>
            </w:r>
            <w:r w:rsidRPr="00FD3A3F">
              <w:rPr>
                <w:rFonts w:hint="cs"/>
                <w:b/>
                <w:bCs/>
                <w:rtl/>
                <w:lang w:bidi="ar-KW"/>
              </w:rPr>
              <w:t>(مواد، أدوات رقمية، ألخ)؟</w:t>
            </w:r>
          </w:p>
        </w:tc>
      </w:tr>
      <w:tr w:rsidR="00DE7E75" w:rsidTr="00FF2549">
        <w:trPr>
          <w:trHeight w:val="1308"/>
          <w:jc w:val="center"/>
        </w:trPr>
        <w:tc>
          <w:tcPr>
            <w:tcW w:w="2491" w:type="dxa"/>
            <w:shd w:val="solid" w:color="C0C0C0" w:fill="FFFFFF"/>
            <w:vAlign w:val="center"/>
          </w:tcPr>
          <w:p w:rsidR="00DE7E75" w:rsidRPr="00CB234B" w:rsidRDefault="00DE7E75" w:rsidP="00DE7E75">
            <w:pPr>
              <w:jc w:val="center"/>
              <w:rPr>
                <w:b/>
                <w:bCs/>
                <w:sz w:val="28"/>
                <w:szCs w:val="28"/>
                <w:rtl/>
              </w:rPr>
            </w:pPr>
            <w:r w:rsidRPr="00CB234B">
              <w:rPr>
                <w:rFonts w:hint="cs"/>
                <w:b/>
                <w:bCs/>
                <w:sz w:val="28"/>
                <w:szCs w:val="28"/>
                <w:rtl/>
              </w:rPr>
              <w:t>نتاجات التعلم</w:t>
            </w:r>
          </w:p>
        </w:tc>
        <w:tc>
          <w:tcPr>
            <w:tcW w:w="12213" w:type="dxa"/>
            <w:shd w:val="clear" w:color="auto" w:fill="auto"/>
            <w:vAlign w:val="center"/>
          </w:tcPr>
          <w:p w:rsidR="00DE7E75" w:rsidRPr="00CB234B" w:rsidRDefault="00DE7E75" w:rsidP="00DE7E75">
            <w:pPr>
              <w:jc w:val="mediumKashida"/>
              <w:rPr>
                <w:b/>
                <w:bCs/>
                <w:vanish/>
              </w:rPr>
            </w:pPr>
            <w:r w:rsidRPr="00CB234B">
              <w:rPr>
                <w:rFonts w:hint="cs"/>
                <w:b/>
                <w:bCs/>
                <w:rtl/>
              </w:rPr>
              <w:t xml:space="preserve">عبارات تتضمن ما الذي يتوقع من المتعلم تحقيقه نتيجة لأنشطة التعلم ويعبر عنها على شكل معارف أو مهارات أو اتجاهات ويجب أن تكون واضحة تصف ماذا على </w:t>
            </w:r>
            <w:r>
              <w:rPr>
                <w:rFonts w:hint="cs"/>
                <w:b/>
                <w:bCs/>
                <w:rtl/>
              </w:rPr>
              <w:t>المتعلمين</w:t>
            </w:r>
            <w:r w:rsidRPr="00CB234B">
              <w:rPr>
                <w:rFonts w:hint="cs"/>
                <w:b/>
                <w:bCs/>
                <w:rtl/>
              </w:rPr>
              <w:t xml:space="preserve"> أن يعرفوا أو يفهموا أو يكونوا قادرين على القيام نتيجة لاكتمال عملية التعلم.</w:t>
            </w:r>
          </w:p>
          <w:p w:rsidR="00DE7E75" w:rsidRPr="00CB234B" w:rsidRDefault="00DE7E75" w:rsidP="00DE7E75">
            <w:pPr>
              <w:jc w:val="mediumKashida"/>
              <w:rPr>
                <w:b/>
                <w:bCs/>
                <w:vanish/>
              </w:rPr>
            </w:pPr>
          </w:p>
          <w:p w:rsidR="00DE7E75" w:rsidRDefault="00DE7E75" w:rsidP="00DE7E75">
            <w:pPr>
              <w:jc w:val="mediumKashida"/>
              <w:rPr>
                <w:rtl/>
              </w:rPr>
            </w:pPr>
          </w:p>
        </w:tc>
      </w:tr>
      <w:tr w:rsidR="00DE7E75" w:rsidTr="005C39D2">
        <w:trPr>
          <w:trHeight w:val="1296"/>
          <w:jc w:val="center"/>
        </w:trPr>
        <w:tc>
          <w:tcPr>
            <w:tcW w:w="2491" w:type="dxa"/>
            <w:shd w:val="solid" w:color="C0C0C0" w:fill="FFFFFF"/>
            <w:vAlign w:val="center"/>
          </w:tcPr>
          <w:p w:rsidR="00DE7E75" w:rsidRPr="00CB234B" w:rsidRDefault="00DE7E75" w:rsidP="00DE7E75">
            <w:pPr>
              <w:jc w:val="center"/>
              <w:rPr>
                <w:b/>
                <w:bCs/>
                <w:sz w:val="28"/>
                <w:szCs w:val="28"/>
                <w:rtl/>
              </w:rPr>
            </w:pPr>
            <w:r w:rsidRPr="00CB234B">
              <w:rPr>
                <w:rFonts w:hint="cs"/>
                <w:b/>
                <w:bCs/>
                <w:sz w:val="28"/>
                <w:szCs w:val="28"/>
                <w:rtl/>
              </w:rPr>
              <w:lastRenderedPageBreak/>
              <w:t>دور المعلم</w:t>
            </w:r>
          </w:p>
        </w:tc>
        <w:tc>
          <w:tcPr>
            <w:tcW w:w="12213" w:type="dxa"/>
            <w:shd w:val="clear" w:color="auto" w:fill="auto"/>
            <w:vAlign w:val="center"/>
          </w:tcPr>
          <w:p w:rsidR="00DE7E75" w:rsidRPr="00CB234B" w:rsidRDefault="00DE7E75" w:rsidP="00DE7E75">
            <w:pPr>
              <w:jc w:val="mediumKashida"/>
              <w:rPr>
                <w:b/>
                <w:bCs/>
                <w:rtl/>
              </w:rPr>
            </w:pPr>
            <w:r>
              <w:rPr>
                <w:rFonts w:hint="cs"/>
                <w:b/>
                <w:bCs/>
                <w:rtl/>
              </w:rPr>
              <w:t>إ</w:t>
            </w:r>
            <w:r w:rsidRPr="00CB234B">
              <w:rPr>
                <w:rFonts w:hint="cs"/>
                <w:b/>
                <w:bCs/>
                <w:rtl/>
              </w:rPr>
              <w:t>عداد الأنشطةالمتنوعةبحيث تكسب</w:t>
            </w:r>
            <w:r w:rsidRPr="00CB234B">
              <w:rPr>
                <w:b/>
                <w:bCs/>
                <w:rtl/>
              </w:rPr>
              <w:t xml:space="preserve"> المتعلمين العديد من المهارات ذات </w:t>
            </w:r>
            <w:r w:rsidRPr="00CB234B">
              <w:rPr>
                <w:rFonts w:hint="cs"/>
                <w:b/>
                <w:bCs/>
                <w:rtl/>
              </w:rPr>
              <w:t>الارتباط</w:t>
            </w:r>
            <w:r w:rsidRPr="00CB234B">
              <w:rPr>
                <w:b/>
                <w:bCs/>
                <w:rtl/>
              </w:rPr>
              <w:t xml:space="preserve"> المباشر بأهداف العملية التعليمية </w:t>
            </w:r>
            <w:r w:rsidRPr="00CB234B">
              <w:rPr>
                <w:rFonts w:hint="cs"/>
                <w:b/>
                <w:bCs/>
                <w:rtl/>
              </w:rPr>
              <w:t xml:space="preserve">وتؤدي إلى </w:t>
            </w:r>
            <w:r w:rsidRPr="00CB234B">
              <w:rPr>
                <w:b/>
                <w:bCs/>
                <w:rtl/>
              </w:rPr>
              <w:t xml:space="preserve">إشباع ميول </w:t>
            </w:r>
            <w:r w:rsidRPr="00CB234B">
              <w:rPr>
                <w:rFonts w:hint="cs"/>
                <w:b/>
                <w:bCs/>
                <w:rtl/>
              </w:rPr>
              <w:t>المتعلمينوالاستجابة</w:t>
            </w:r>
            <w:r w:rsidRPr="00CB234B">
              <w:rPr>
                <w:b/>
                <w:bCs/>
                <w:rtl/>
              </w:rPr>
              <w:t xml:space="preserve"> لهواياتهم وميولهم وقدراتهم الخاصة واكتشاف استعداداتهم وتوجيهها، وهي عبارة عن خبرات في الحاضر تعد </w:t>
            </w:r>
            <w:r>
              <w:rPr>
                <w:b/>
                <w:bCs/>
                <w:rtl/>
              </w:rPr>
              <w:t>المتعلمين</w:t>
            </w:r>
            <w:r w:rsidRPr="00CB234B">
              <w:rPr>
                <w:b/>
                <w:bCs/>
                <w:rtl/>
              </w:rPr>
              <w:t xml:space="preserve"> للمستقبل</w:t>
            </w:r>
            <w:r w:rsidRPr="00CB234B">
              <w:rPr>
                <w:rFonts w:hint="cs"/>
                <w:b/>
                <w:bCs/>
                <w:rtl/>
              </w:rPr>
              <w:t>،ويجب أن لا</w:t>
            </w:r>
            <w:r w:rsidRPr="00CB234B">
              <w:rPr>
                <w:b/>
                <w:bCs/>
                <w:rtl/>
              </w:rPr>
              <w:t xml:space="preserve"> يكون النمو معرفياً فقط من خلال تلك الأنشطة </w:t>
            </w:r>
            <w:r w:rsidRPr="00CB234B">
              <w:rPr>
                <w:rFonts w:hint="cs"/>
                <w:b/>
                <w:bCs/>
                <w:rtl/>
              </w:rPr>
              <w:t>بل تمكن</w:t>
            </w:r>
            <w:r w:rsidRPr="00CB234B">
              <w:rPr>
                <w:b/>
                <w:bCs/>
                <w:rtl/>
              </w:rPr>
              <w:t xml:space="preserve"> ال</w:t>
            </w:r>
            <w:r w:rsidRPr="00CB234B">
              <w:rPr>
                <w:rFonts w:hint="cs"/>
                <w:b/>
                <w:bCs/>
                <w:rtl/>
              </w:rPr>
              <w:t>متعلم</w:t>
            </w:r>
            <w:r w:rsidRPr="00CB234B">
              <w:rPr>
                <w:b/>
                <w:bCs/>
                <w:rtl/>
              </w:rPr>
              <w:t xml:space="preserve"> من تحقيق النمو البدني والحركي والانفعالي والوجداني والنفسي والاجتماعي كما يتمكن </w:t>
            </w:r>
            <w:r w:rsidRPr="00CB234B">
              <w:rPr>
                <w:rFonts w:hint="cs"/>
                <w:b/>
                <w:bCs/>
                <w:rtl/>
              </w:rPr>
              <w:t>المتعلم</w:t>
            </w:r>
            <w:r w:rsidRPr="00CB234B">
              <w:rPr>
                <w:b/>
                <w:bCs/>
                <w:rtl/>
              </w:rPr>
              <w:t xml:space="preserve"> من خلال تلك الأنشطة من التعبير عن ذاته وخبراته الشخصية من خلال </w:t>
            </w:r>
            <w:r w:rsidRPr="00CB234B">
              <w:rPr>
                <w:rFonts w:hint="cs"/>
                <w:b/>
                <w:bCs/>
                <w:rtl/>
              </w:rPr>
              <w:t>الابتكار</w:t>
            </w:r>
            <w:r w:rsidRPr="00CB234B">
              <w:rPr>
                <w:b/>
                <w:bCs/>
                <w:rtl/>
              </w:rPr>
              <w:t xml:space="preserve"> والإبداع</w:t>
            </w:r>
            <w:r w:rsidRPr="00CB234B">
              <w:rPr>
                <w:rFonts w:hint="cs"/>
                <w:b/>
                <w:bCs/>
                <w:rtl/>
              </w:rPr>
              <w:t>.</w:t>
            </w:r>
          </w:p>
        </w:tc>
      </w:tr>
      <w:tr w:rsidR="00DE7E75" w:rsidTr="005C39D2">
        <w:trPr>
          <w:trHeight w:val="1296"/>
          <w:jc w:val="center"/>
        </w:trPr>
        <w:tc>
          <w:tcPr>
            <w:tcW w:w="2491" w:type="dxa"/>
            <w:shd w:val="solid" w:color="C0C0C0" w:fill="FFFFFF"/>
            <w:vAlign w:val="center"/>
          </w:tcPr>
          <w:p w:rsidR="00DE7E75" w:rsidRPr="00CB234B" w:rsidRDefault="00DE7E75" w:rsidP="00DE7E75">
            <w:pPr>
              <w:jc w:val="center"/>
              <w:rPr>
                <w:b/>
                <w:bCs/>
                <w:sz w:val="28"/>
                <w:szCs w:val="28"/>
                <w:rtl/>
              </w:rPr>
            </w:pPr>
            <w:r w:rsidRPr="00CB234B">
              <w:rPr>
                <w:rFonts w:hint="cs"/>
                <w:b/>
                <w:bCs/>
                <w:sz w:val="28"/>
                <w:szCs w:val="28"/>
                <w:rtl/>
              </w:rPr>
              <w:t>دور المتعلم</w:t>
            </w:r>
          </w:p>
        </w:tc>
        <w:tc>
          <w:tcPr>
            <w:tcW w:w="12213" w:type="dxa"/>
            <w:shd w:val="clear" w:color="auto" w:fill="auto"/>
            <w:vAlign w:val="center"/>
          </w:tcPr>
          <w:p w:rsidR="00DE7E75" w:rsidRPr="00CB234B" w:rsidRDefault="00D1146B" w:rsidP="00DE7E75">
            <w:pPr>
              <w:jc w:val="mediumKashida"/>
              <w:rPr>
                <w:b/>
                <w:bCs/>
                <w:rtl/>
                <w:lang w:bidi="ar-QA"/>
              </w:rPr>
            </w:pPr>
            <w:r>
              <w:rPr>
                <w:b/>
                <w:bCs/>
                <w:rtl/>
                <w:lang w:bidi="ar-QA"/>
              </w:rPr>
              <w:t>ي</w:t>
            </w:r>
            <w:r w:rsidR="000C40C8">
              <w:rPr>
                <w:rFonts w:hint="cs"/>
                <w:b/>
                <w:bCs/>
                <w:rtl/>
                <w:lang w:bidi="ar-QA"/>
              </w:rPr>
              <w:t>و</w:t>
            </w:r>
            <w:r w:rsidR="00DE7E75" w:rsidRPr="00CB234B">
              <w:rPr>
                <w:b/>
                <w:bCs/>
                <w:rtl/>
                <w:lang w:bidi="ar-QA"/>
              </w:rPr>
              <w:t xml:space="preserve">صف موقف المتعلم في هذا المجال بأنه موقف نشط وفعال لا سلبي </w:t>
            </w:r>
            <w:r w:rsidR="00DE7E75" w:rsidRPr="00CB234B">
              <w:rPr>
                <w:rFonts w:hint="cs"/>
                <w:b/>
                <w:bCs/>
                <w:rtl/>
                <w:lang w:bidi="ar-QA"/>
              </w:rPr>
              <w:t>لأنه</w:t>
            </w:r>
            <w:r w:rsidR="00DE7E75" w:rsidRPr="00CB234B">
              <w:rPr>
                <w:b/>
                <w:bCs/>
                <w:rtl/>
                <w:lang w:bidi="ar-QA"/>
              </w:rPr>
              <w:t xml:space="preserve"> يتضمن مشاركتهبحيث يكون المتعلم هو محور العملية التعليمية داخل ال</w:t>
            </w:r>
            <w:r w:rsidR="00DE7E75" w:rsidRPr="00CB234B">
              <w:rPr>
                <w:rFonts w:hint="cs"/>
                <w:b/>
                <w:bCs/>
                <w:rtl/>
                <w:lang w:bidi="ar-QA"/>
              </w:rPr>
              <w:t>مختبر من خلال ال</w:t>
            </w:r>
            <w:r w:rsidR="00DE7E75" w:rsidRPr="00CB234B">
              <w:rPr>
                <w:b/>
                <w:bCs/>
                <w:rtl/>
                <w:lang w:bidi="ar-QA"/>
              </w:rPr>
              <w:t xml:space="preserve">مشاركة </w:t>
            </w:r>
            <w:r w:rsidR="00DE7E75" w:rsidRPr="00CB234B">
              <w:rPr>
                <w:rFonts w:hint="cs"/>
                <w:b/>
                <w:bCs/>
                <w:rtl/>
                <w:lang w:bidi="ar-QA"/>
              </w:rPr>
              <w:t>ال</w:t>
            </w:r>
            <w:r w:rsidR="00DE7E75" w:rsidRPr="00CB234B">
              <w:rPr>
                <w:b/>
                <w:bCs/>
                <w:rtl/>
                <w:lang w:bidi="ar-QA"/>
              </w:rPr>
              <w:t>فاعلة في العملية التعليمية</w:t>
            </w:r>
            <w:r w:rsidR="00DE7E75" w:rsidRPr="00CB234B">
              <w:rPr>
                <w:rFonts w:hint="cs"/>
                <w:b/>
                <w:bCs/>
                <w:rtl/>
                <w:lang w:bidi="ar-QA"/>
              </w:rPr>
              <w:t xml:space="preserve"> (النشاط)</w:t>
            </w:r>
            <w:r w:rsidR="00DE7E75" w:rsidRPr="00CB234B">
              <w:rPr>
                <w:b/>
                <w:bCs/>
                <w:rtl/>
                <w:lang w:bidi="ar-QA"/>
              </w:rPr>
              <w:t xml:space="preserve"> وليس مجرد مشاهد ومستمع سلبي</w:t>
            </w:r>
            <w:r w:rsidR="00DE7E75" w:rsidRPr="00CB234B">
              <w:rPr>
                <w:rFonts w:hint="cs"/>
                <w:b/>
                <w:bCs/>
                <w:rtl/>
                <w:lang w:bidi="ar-QA"/>
              </w:rPr>
              <w:t>.</w:t>
            </w:r>
          </w:p>
          <w:p w:rsidR="00DE7E75" w:rsidRPr="00CB234B" w:rsidRDefault="00DE7E75" w:rsidP="000C40C8">
            <w:pPr>
              <w:jc w:val="mediumKashida"/>
              <w:rPr>
                <w:b/>
                <w:bCs/>
                <w:rtl/>
              </w:rPr>
            </w:pPr>
            <w:r w:rsidRPr="00CB234B">
              <w:rPr>
                <w:rFonts w:hint="cs"/>
                <w:b/>
                <w:bCs/>
                <w:rtl/>
              </w:rPr>
              <w:t xml:space="preserve">يجب </w:t>
            </w:r>
            <w:r w:rsidR="000C40C8">
              <w:rPr>
                <w:rFonts w:hint="cs"/>
                <w:b/>
                <w:bCs/>
                <w:rtl/>
              </w:rPr>
              <w:t>أ</w:t>
            </w:r>
            <w:r w:rsidRPr="00CB234B">
              <w:rPr>
                <w:rFonts w:hint="cs"/>
                <w:b/>
                <w:bCs/>
                <w:rtl/>
              </w:rPr>
              <w:t xml:space="preserve">ن يتيح النشاط للمتعلم </w:t>
            </w:r>
            <w:r w:rsidRPr="00CB234B">
              <w:rPr>
                <w:b/>
                <w:bCs/>
                <w:rtl/>
              </w:rPr>
              <w:t xml:space="preserve">الحصول على المعلومات </w:t>
            </w:r>
            <w:r w:rsidRPr="00CB234B">
              <w:rPr>
                <w:rFonts w:hint="cs"/>
                <w:b/>
                <w:bCs/>
                <w:rtl/>
              </w:rPr>
              <w:t xml:space="preserve">بنفسه </w:t>
            </w:r>
            <w:r w:rsidRPr="00CB234B">
              <w:rPr>
                <w:b/>
                <w:bCs/>
                <w:rtl/>
              </w:rPr>
              <w:t xml:space="preserve">وليس مجرد مستمع ومتلقي لها فقط، فيعطى </w:t>
            </w:r>
            <w:r w:rsidRPr="00CB234B">
              <w:rPr>
                <w:rFonts w:hint="cs"/>
                <w:b/>
                <w:bCs/>
                <w:rtl/>
              </w:rPr>
              <w:t>للمتعلم</w:t>
            </w:r>
            <w:r w:rsidRPr="00CB234B">
              <w:rPr>
                <w:b/>
                <w:bCs/>
                <w:rtl/>
              </w:rPr>
              <w:t xml:space="preserve"> كل المجال للقيام بنشاطات مختلفة هدفها فهم محتوى المادة التعليمية بعيداً عن التلقين، وتتم من خلال نشاطات مختلفة</w:t>
            </w:r>
            <w:r w:rsidR="000C40C8">
              <w:rPr>
                <w:rFonts w:hint="cs"/>
                <w:b/>
                <w:bCs/>
                <w:rtl/>
              </w:rPr>
              <w:t>.</w:t>
            </w:r>
          </w:p>
        </w:tc>
      </w:tr>
      <w:tr w:rsidR="00DE7E75" w:rsidTr="005C39D2">
        <w:trPr>
          <w:trHeight w:val="1296"/>
          <w:jc w:val="center"/>
        </w:trPr>
        <w:tc>
          <w:tcPr>
            <w:tcW w:w="2491" w:type="dxa"/>
            <w:shd w:val="solid" w:color="C0C0C0" w:fill="FFFFFF"/>
            <w:vAlign w:val="center"/>
          </w:tcPr>
          <w:p w:rsidR="00DE7E75" w:rsidRPr="00CB234B" w:rsidRDefault="00DE7E75" w:rsidP="00DE7E75">
            <w:pPr>
              <w:jc w:val="center"/>
              <w:rPr>
                <w:b/>
                <w:bCs/>
                <w:sz w:val="28"/>
                <w:szCs w:val="28"/>
                <w:rtl/>
              </w:rPr>
            </w:pPr>
            <w:r w:rsidRPr="00CB234B">
              <w:rPr>
                <w:rFonts w:hint="cs"/>
                <w:b/>
                <w:bCs/>
                <w:sz w:val="28"/>
                <w:szCs w:val="28"/>
                <w:rtl/>
              </w:rPr>
              <w:t>التمايز</w:t>
            </w:r>
          </w:p>
        </w:tc>
        <w:tc>
          <w:tcPr>
            <w:tcW w:w="12213" w:type="dxa"/>
            <w:shd w:val="clear" w:color="auto" w:fill="auto"/>
            <w:vAlign w:val="center"/>
          </w:tcPr>
          <w:p w:rsidR="00DE7E75" w:rsidRDefault="00DE7E75" w:rsidP="00DE7E75">
            <w:pPr>
              <w:jc w:val="mediumKashida"/>
              <w:rPr>
                <w:rtl/>
              </w:rPr>
            </w:pPr>
            <w:r w:rsidRPr="00CB234B">
              <w:rPr>
                <w:b/>
                <w:bCs/>
                <w:rtl/>
              </w:rPr>
              <w:t xml:space="preserve">هو تعليم يهدف الى رفع مستوى جميع </w:t>
            </w:r>
            <w:r w:rsidRPr="00CB234B">
              <w:rPr>
                <w:rFonts w:hint="cs"/>
                <w:b/>
                <w:bCs/>
                <w:rtl/>
              </w:rPr>
              <w:t xml:space="preserve">المتعلمين، </w:t>
            </w:r>
            <w:r w:rsidRPr="00CB234B">
              <w:rPr>
                <w:b/>
                <w:bCs/>
                <w:rtl/>
              </w:rPr>
              <w:t xml:space="preserve">وليس </w:t>
            </w:r>
            <w:r w:rsidRPr="00CB234B">
              <w:rPr>
                <w:rFonts w:hint="cs"/>
                <w:b/>
                <w:bCs/>
                <w:rtl/>
              </w:rPr>
              <w:t>المتعلمين</w:t>
            </w:r>
            <w:r w:rsidRPr="00CB234B">
              <w:rPr>
                <w:b/>
                <w:bCs/>
                <w:rtl/>
              </w:rPr>
              <w:t xml:space="preserve"> الذين يواجهون مشكلات بالتحصيل </w:t>
            </w:r>
            <w:r w:rsidRPr="00CB234B">
              <w:rPr>
                <w:rFonts w:hint="cs"/>
                <w:b/>
                <w:bCs/>
                <w:rtl/>
              </w:rPr>
              <w:t>فهي</w:t>
            </w:r>
            <w:r w:rsidRPr="00CB234B">
              <w:rPr>
                <w:b/>
                <w:bCs/>
                <w:rtl/>
              </w:rPr>
              <w:t xml:space="preserve"> سياسة تأخذ باعتبارها خصائص ال</w:t>
            </w:r>
            <w:r w:rsidRPr="00CB234B">
              <w:rPr>
                <w:rFonts w:hint="cs"/>
                <w:b/>
                <w:bCs/>
                <w:rtl/>
              </w:rPr>
              <w:t>متعلم</w:t>
            </w:r>
            <w:r w:rsidRPr="00CB234B">
              <w:rPr>
                <w:b/>
                <w:bCs/>
                <w:rtl/>
              </w:rPr>
              <w:t xml:space="preserve"> وخبراته السابقة وهدفها زيادة امكانات وقدرات </w:t>
            </w:r>
            <w:r w:rsidRPr="00CB234B">
              <w:rPr>
                <w:rFonts w:hint="cs"/>
                <w:b/>
                <w:bCs/>
                <w:rtl/>
              </w:rPr>
              <w:t>المتعلم، ويمكن تحقيقها في مجال الأهداف والأساليب والمخرجات،</w:t>
            </w:r>
            <w:r w:rsidRPr="00CB234B">
              <w:rPr>
                <w:b/>
                <w:bCs/>
                <w:rtl/>
              </w:rPr>
              <w:t xml:space="preserve"> فالتعليم المتمايز سياسة لتقديم بيئة تعليمية مناسبة لجميع </w:t>
            </w:r>
            <w:r w:rsidRPr="00CB234B">
              <w:rPr>
                <w:rFonts w:hint="cs"/>
                <w:b/>
                <w:bCs/>
                <w:rtl/>
              </w:rPr>
              <w:t>المتعلمين،</w:t>
            </w:r>
            <w:r w:rsidRPr="00CB234B">
              <w:rPr>
                <w:b/>
                <w:bCs/>
                <w:rtl/>
              </w:rPr>
              <w:t xml:space="preserve"> سيما أن </w:t>
            </w:r>
            <w:r w:rsidRPr="00CB234B">
              <w:rPr>
                <w:rFonts w:hint="cs"/>
                <w:b/>
                <w:bCs/>
                <w:rtl/>
              </w:rPr>
              <w:t>المتعلمين</w:t>
            </w:r>
            <w:r w:rsidRPr="00CB234B">
              <w:rPr>
                <w:b/>
                <w:bCs/>
                <w:rtl/>
              </w:rPr>
              <w:t xml:space="preserve"> يختلفون عن بعضهم من نواحي متعددة</w:t>
            </w:r>
            <w:r w:rsidRPr="00CB234B">
              <w:rPr>
                <w:rFonts w:hint="cs"/>
                <w:b/>
                <w:bCs/>
                <w:rtl/>
              </w:rPr>
              <w:t>.</w:t>
            </w:r>
          </w:p>
        </w:tc>
      </w:tr>
      <w:tr w:rsidR="00DE7E75" w:rsidTr="005C39D2">
        <w:trPr>
          <w:trHeight w:val="432"/>
          <w:jc w:val="center"/>
        </w:trPr>
        <w:tc>
          <w:tcPr>
            <w:tcW w:w="2491" w:type="dxa"/>
            <w:shd w:val="solid" w:color="C0C0C0" w:fill="FFFFFF"/>
            <w:vAlign w:val="center"/>
          </w:tcPr>
          <w:p w:rsidR="00DE7E75" w:rsidRPr="00CB234B" w:rsidRDefault="00DE7E75" w:rsidP="00DE7E75">
            <w:pPr>
              <w:jc w:val="center"/>
              <w:rPr>
                <w:b/>
                <w:bCs/>
                <w:sz w:val="28"/>
                <w:szCs w:val="28"/>
                <w:rtl/>
              </w:rPr>
            </w:pPr>
            <w:r w:rsidRPr="00CB234B">
              <w:rPr>
                <w:rFonts w:hint="cs"/>
                <w:b/>
                <w:bCs/>
                <w:sz w:val="28"/>
                <w:szCs w:val="28"/>
                <w:rtl/>
              </w:rPr>
              <w:t>التكامل</w:t>
            </w:r>
          </w:p>
        </w:tc>
        <w:tc>
          <w:tcPr>
            <w:tcW w:w="12213" w:type="dxa"/>
            <w:shd w:val="clear" w:color="auto" w:fill="auto"/>
            <w:vAlign w:val="center"/>
          </w:tcPr>
          <w:p w:rsidR="00DE7E75" w:rsidRDefault="00DE7E75" w:rsidP="00DE7E75">
            <w:pPr>
              <w:jc w:val="mediumKashida"/>
              <w:rPr>
                <w:rtl/>
              </w:rPr>
            </w:pPr>
            <w:r w:rsidRPr="00CB234B">
              <w:rPr>
                <w:b/>
                <w:bCs/>
                <w:rtl/>
              </w:rPr>
              <w:t xml:space="preserve">التعليم التكاملي هو الربط بين المعلومات الواردة في </w:t>
            </w:r>
            <w:r w:rsidRPr="00CB234B">
              <w:rPr>
                <w:rFonts w:hint="cs"/>
                <w:b/>
                <w:bCs/>
                <w:rtl/>
              </w:rPr>
              <w:t>المجالات</w:t>
            </w:r>
            <w:r w:rsidRPr="00CB234B">
              <w:rPr>
                <w:b/>
                <w:bCs/>
                <w:rtl/>
              </w:rPr>
              <w:t xml:space="preserve"> الدراسية لأجل تثبيتها في ذهن </w:t>
            </w:r>
            <w:r w:rsidRPr="00CB234B">
              <w:rPr>
                <w:rFonts w:hint="cs"/>
                <w:b/>
                <w:bCs/>
                <w:rtl/>
              </w:rPr>
              <w:t>المتعلم.</w:t>
            </w:r>
          </w:p>
        </w:tc>
      </w:tr>
      <w:tr w:rsidR="00DE7E75" w:rsidTr="005C39D2">
        <w:trPr>
          <w:trHeight w:val="432"/>
          <w:jc w:val="center"/>
        </w:trPr>
        <w:tc>
          <w:tcPr>
            <w:tcW w:w="2491" w:type="dxa"/>
            <w:shd w:val="solid" w:color="C0C0C0" w:fill="FFFFFF"/>
            <w:vAlign w:val="center"/>
          </w:tcPr>
          <w:p w:rsidR="00DE7E75" w:rsidRPr="00CB234B" w:rsidRDefault="00DE7E75" w:rsidP="00DE7E75">
            <w:pPr>
              <w:jc w:val="center"/>
              <w:rPr>
                <w:b/>
                <w:bCs/>
                <w:sz w:val="28"/>
                <w:szCs w:val="28"/>
                <w:rtl/>
              </w:rPr>
            </w:pPr>
            <w:r>
              <w:rPr>
                <w:rFonts w:hint="cs"/>
                <w:b/>
                <w:bCs/>
                <w:sz w:val="28"/>
                <w:szCs w:val="28"/>
                <w:rtl/>
              </w:rPr>
              <w:t>المواقف الحياتية</w:t>
            </w:r>
          </w:p>
        </w:tc>
        <w:tc>
          <w:tcPr>
            <w:tcW w:w="12213" w:type="dxa"/>
            <w:shd w:val="clear" w:color="auto" w:fill="auto"/>
            <w:vAlign w:val="center"/>
          </w:tcPr>
          <w:p w:rsidR="00DE7E75" w:rsidRPr="00CB234B" w:rsidRDefault="00DE7E75" w:rsidP="00DE7E75">
            <w:pPr>
              <w:jc w:val="mediumKashida"/>
              <w:rPr>
                <w:b/>
                <w:bCs/>
                <w:rtl/>
              </w:rPr>
            </w:pPr>
            <w:r w:rsidRPr="00754897">
              <w:rPr>
                <w:b/>
                <w:bCs/>
                <w:rtl/>
              </w:rPr>
              <w:t xml:space="preserve">ربط المنهج </w:t>
            </w:r>
            <w:r>
              <w:rPr>
                <w:rFonts w:hint="cs"/>
                <w:b/>
                <w:bCs/>
                <w:rtl/>
              </w:rPr>
              <w:t xml:space="preserve">الدراسي </w:t>
            </w:r>
            <w:r w:rsidRPr="00754897">
              <w:rPr>
                <w:b/>
                <w:bCs/>
                <w:rtl/>
              </w:rPr>
              <w:t xml:space="preserve">بحياة </w:t>
            </w:r>
            <w:r>
              <w:rPr>
                <w:rFonts w:hint="cs"/>
                <w:b/>
                <w:bCs/>
                <w:rtl/>
              </w:rPr>
              <w:t>المتعلم</w:t>
            </w:r>
            <w:r w:rsidRPr="00754897">
              <w:rPr>
                <w:b/>
                <w:bCs/>
                <w:rtl/>
              </w:rPr>
              <w:t xml:space="preserve"> ال</w:t>
            </w:r>
            <w:r>
              <w:rPr>
                <w:b/>
                <w:bCs/>
                <w:rtl/>
              </w:rPr>
              <w:t xml:space="preserve">يومية والاجتماعية، وأن يعكس </w:t>
            </w:r>
            <w:r w:rsidRPr="00754897">
              <w:rPr>
                <w:b/>
                <w:bCs/>
                <w:rtl/>
              </w:rPr>
              <w:t xml:space="preserve">تطلعات </w:t>
            </w:r>
            <w:r>
              <w:rPr>
                <w:rFonts w:hint="cs"/>
                <w:b/>
                <w:bCs/>
                <w:rtl/>
              </w:rPr>
              <w:t>المتعلمين</w:t>
            </w:r>
            <w:r>
              <w:rPr>
                <w:b/>
                <w:bCs/>
                <w:rtl/>
              </w:rPr>
              <w:t xml:space="preserve">وآمالهم ويواكب التطورات العلمية، </w:t>
            </w:r>
            <w:r>
              <w:rPr>
                <w:rFonts w:hint="cs"/>
                <w:b/>
                <w:bCs/>
                <w:rtl/>
              </w:rPr>
              <w:t>و</w:t>
            </w:r>
            <w:r w:rsidRPr="00754897">
              <w:rPr>
                <w:b/>
                <w:bCs/>
                <w:rtl/>
              </w:rPr>
              <w:t xml:space="preserve">يدخل </w:t>
            </w:r>
            <w:r>
              <w:rPr>
                <w:rFonts w:hint="cs"/>
                <w:b/>
                <w:bCs/>
                <w:rtl/>
              </w:rPr>
              <w:t>المتعلم</w:t>
            </w:r>
            <w:r w:rsidRPr="00754897">
              <w:rPr>
                <w:b/>
                <w:bCs/>
                <w:rtl/>
              </w:rPr>
              <w:t xml:space="preserve"> في عملية تعلم وتدريب حياتية مستمرة، يمكن توجيهها من أجل تعلم أفضل. </w:t>
            </w:r>
            <w:r>
              <w:rPr>
                <w:rFonts w:hint="cs"/>
                <w:b/>
                <w:bCs/>
                <w:rtl/>
              </w:rPr>
              <w:t>وترسخ عملية التعلم</w:t>
            </w:r>
            <w:r w:rsidRPr="00754897">
              <w:rPr>
                <w:b/>
                <w:bCs/>
                <w:rtl/>
              </w:rPr>
              <w:t xml:space="preserve"> مدى الحياة، </w:t>
            </w:r>
            <w:r>
              <w:rPr>
                <w:rFonts w:hint="cs"/>
                <w:b/>
                <w:bCs/>
                <w:rtl/>
              </w:rPr>
              <w:t>و</w:t>
            </w:r>
            <w:r>
              <w:rPr>
                <w:b/>
                <w:bCs/>
                <w:rtl/>
              </w:rPr>
              <w:t>أن البيئة هي منشأ التعلم</w:t>
            </w:r>
            <w:r w:rsidRPr="00754897">
              <w:rPr>
                <w:b/>
                <w:bCs/>
                <w:rtl/>
              </w:rPr>
              <w:t xml:space="preserve">من أجل خلق جيل مفكر </w:t>
            </w:r>
            <w:r>
              <w:rPr>
                <w:rFonts w:hint="cs"/>
                <w:b/>
                <w:bCs/>
                <w:rtl/>
              </w:rPr>
              <w:t xml:space="preserve">ومبدع، </w:t>
            </w:r>
            <w:r w:rsidRPr="00754897">
              <w:rPr>
                <w:b/>
                <w:bCs/>
                <w:rtl/>
              </w:rPr>
              <w:t xml:space="preserve">الذي يجعل </w:t>
            </w:r>
            <w:r>
              <w:rPr>
                <w:rFonts w:hint="cs"/>
                <w:b/>
                <w:bCs/>
                <w:rtl/>
              </w:rPr>
              <w:t>المتعلم</w:t>
            </w:r>
            <w:r w:rsidRPr="00754897">
              <w:rPr>
                <w:b/>
                <w:bCs/>
                <w:rtl/>
              </w:rPr>
              <w:t xml:space="preserve"> منفتحا</w:t>
            </w:r>
            <w:r>
              <w:rPr>
                <w:rFonts w:hint="cs"/>
                <w:b/>
                <w:bCs/>
                <w:rtl/>
              </w:rPr>
              <w:t>ً</w:t>
            </w:r>
            <w:r w:rsidRPr="00754897">
              <w:rPr>
                <w:b/>
                <w:bCs/>
                <w:rtl/>
              </w:rPr>
              <w:t xml:space="preserve"> على عالمه الخارجي </w:t>
            </w:r>
            <w:r>
              <w:rPr>
                <w:rFonts w:hint="cs"/>
                <w:b/>
                <w:bCs/>
                <w:rtl/>
              </w:rPr>
              <w:t xml:space="preserve">من أجل </w:t>
            </w:r>
            <w:r w:rsidRPr="00754897">
              <w:rPr>
                <w:b/>
                <w:bCs/>
                <w:rtl/>
              </w:rPr>
              <w:t xml:space="preserve">أسلوب حياة فعال، </w:t>
            </w:r>
            <w:r>
              <w:rPr>
                <w:rFonts w:hint="cs"/>
                <w:b/>
                <w:bCs/>
                <w:rtl/>
              </w:rPr>
              <w:t>و</w:t>
            </w:r>
            <w:r w:rsidRPr="00754897">
              <w:rPr>
                <w:b/>
                <w:bCs/>
                <w:rtl/>
              </w:rPr>
              <w:t xml:space="preserve">يقوم على توظيف </w:t>
            </w:r>
            <w:r>
              <w:rPr>
                <w:rFonts w:hint="cs"/>
                <w:b/>
                <w:bCs/>
                <w:rtl/>
              </w:rPr>
              <w:t>مجموعة</w:t>
            </w:r>
            <w:r w:rsidRPr="00754897">
              <w:rPr>
                <w:b/>
                <w:bCs/>
                <w:rtl/>
              </w:rPr>
              <w:t xml:space="preserve"> من الاتجاهات </w:t>
            </w:r>
            <w:r>
              <w:rPr>
                <w:rFonts w:hint="cs"/>
                <w:b/>
                <w:bCs/>
                <w:rtl/>
              </w:rPr>
              <w:t>والقيم</w:t>
            </w:r>
            <w:r w:rsidRPr="00754897">
              <w:rPr>
                <w:b/>
                <w:bCs/>
                <w:rtl/>
              </w:rPr>
              <w:t xml:space="preserve"> والمهارات التي تمكنه من إدارة الذات </w:t>
            </w:r>
            <w:r>
              <w:rPr>
                <w:rFonts w:hint="cs"/>
                <w:b/>
                <w:bCs/>
                <w:rtl/>
              </w:rPr>
              <w:t>ناحية</w:t>
            </w:r>
            <w:r w:rsidRPr="00754897">
              <w:rPr>
                <w:b/>
                <w:bCs/>
                <w:rtl/>
              </w:rPr>
              <w:t xml:space="preserve"> تحقيق غاياته في بناء شخصيته المستقلة، كاشفة عن بعض الجوانب القيادية في نفس المتعلم، وتساعده على تنمية قدراته العقلية وتمنحه فرصة التطور</w:t>
            </w:r>
            <w:r>
              <w:rPr>
                <w:b/>
                <w:bCs/>
                <w:rtl/>
              </w:rPr>
              <w:t xml:space="preserve"> في تعامله مع ا</w:t>
            </w:r>
            <w:r>
              <w:rPr>
                <w:rFonts w:hint="cs"/>
                <w:b/>
                <w:bCs/>
                <w:rtl/>
              </w:rPr>
              <w:t>لمجتمع.</w:t>
            </w:r>
          </w:p>
        </w:tc>
      </w:tr>
      <w:tr w:rsidR="00DE7E75" w:rsidTr="005C39D2">
        <w:trPr>
          <w:trHeight w:val="720"/>
          <w:jc w:val="center"/>
        </w:trPr>
        <w:tc>
          <w:tcPr>
            <w:tcW w:w="2491" w:type="dxa"/>
            <w:shd w:val="solid" w:color="C0C0C0" w:fill="FFFFFF"/>
            <w:vAlign w:val="center"/>
          </w:tcPr>
          <w:p w:rsidR="00DE7E75" w:rsidRPr="00CB234B" w:rsidRDefault="00DE7E75" w:rsidP="00DE7E75">
            <w:pPr>
              <w:jc w:val="center"/>
              <w:rPr>
                <w:b/>
                <w:bCs/>
                <w:sz w:val="28"/>
                <w:szCs w:val="28"/>
                <w:rtl/>
              </w:rPr>
            </w:pPr>
            <w:r w:rsidRPr="00CB234B">
              <w:rPr>
                <w:rFonts w:hint="cs"/>
                <w:b/>
                <w:bCs/>
                <w:sz w:val="28"/>
                <w:szCs w:val="28"/>
                <w:rtl/>
              </w:rPr>
              <w:t>التأمل الذاتي للمعلم</w:t>
            </w:r>
          </w:p>
        </w:tc>
        <w:tc>
          <w:tcPr>
            <w:tcW w:w="12213" w:type="dxa"/>
            <w:shd w:val="clear" w:color="auto" w:fill="auto"/>
            <w:vAlign w:val="center"/>
          </w:tcPr>
          <w:p w:rsidR="00DE7E75" w:rsidRPr="00CB234B" w:rsidRDefault="00DE7E75" w:rsidP="00DE7E75">
            <w:pPr>
              <w:jc w:val="mediumKashida"/>
              <w:rPr>
                <w:b/>
                <w:bCs/>
                <w:rtl/>
              </w:rPr>
            </w:pPr>
            <w:r w:rsidRPr="00CB234B">
              <w:rPr>
                <w:rFonts w:hint="cs"/>
                <w:b/>
                <w:bCs/>
                <w:rtl/>
              </w:rPr>
              <w:t xml:space="preserve">جمع </w:t>
            </w:r>
            <w:r w:rsidRPr="00CB234B">
              <w:rPr>
                <w:b/>
                <w:bCs/>
                <w:rtl/>
              </w:rPr>
              <w:t xml:space="preserve">المعلومات اللازمة حول ما يقوم به </w:t>
            </w:r>
            <w:r w:rsidRPr="00CB234B">
              <w:rPr>
                <w:rFonts w:hint="cs"/>
                <w:b/>
                <w:bCs/>
                <w:rtl/>
              </w:rPr>
              <w:t xml:space="preserve">المعلم </w:t>
            </w:r>
            <w:r w:rsidRPr="00CB234B">
              <w:rPr>
                <w:b/>
                <w:bCs/>
                <w:rtl/>
              </w:rPr>
              <w:t xml:space="preserve">داخل الفصل الدراسي وتحليلها </w:t>
            </w:r>
            <w:r w:rsidRPr="00CB234B">
              <w:rPr>
                <w:rFonts w:hint="cs"/>
                <w:b/>
                <w:bCs/>
                <w:rtl/>
              </w:rPr>
              <w:t>وتقييمها لتحديد</w:t>
            </w:r>
            <w:r w:rsidRPr="00CB234B">
              <w:rPr>
                <w:b/>
                <w:bCs/>
                <w:rtl/>
              </w:rPr>
              <w:t xml:space="preserve"> الممارسات الخاصة به ومعتقداته ال</w:t>
            </w:r>
            <w:r>
              <w:rPr>
                <w:rFonts w:hint="cs"/>
                <w:b/>
                <w:bCs/>
                <w:rtl/>
              </w:rPr>
              <w:t>أ</w:t>
            </w:r>
            <w:r w:rsidRPr="00CB234B">
              <w:rPr>
                <w:b/>
                <w:bCs/>
                <w:rtl/>
              </w:rPr>
              <w:t xml:space="preserve">ساسية وهذا يقوده </w:t>
            </w:r>
            <w:r>
              <w:rPr>
                <w:rFonts w:hint="cs"/>
                <w:b/>
                <w:bCs/>
                <w:rtl/>
              </w:rPr>
              <w:t>إ</w:t>
            </w:r>
            <w:r w:rsidRPr="00CB234B">
              <w:rPr>
                <w:b/>
                <w:bCs/>
                <w:rtl/>
              </w:rPr>
              <w:t xml:space="preserve">لى السعي لتحسين </w:t>
            </w:r>
            <w:r>
              <w:rPr>
                <w:rFonts w:hint="cs"/>
                <w:b/>
                <w:bCs/>
                <w:rtl/>
              </w:rPr>
              <w:t>أد</w:t>
            </w:r>
            <w:r w:rsidRPr="00CB234B">
              <w:rPr>
                <w:b/>
                <w:bCs/>
                <w:rtl/>
              </w:rPr>
              <w:t>اءه واجراء التغييرات المناسبة التي تنعكس ايجابيا</w:t>
            </w:r>
            <w:r>
              <w:rPr>
                <w:rFonts w:hint="cs"/>
                <w:b/>
                <w:bCs/>
                <w:rtl/>
              </w:rPr>
              <w:t>ً</w:t>
            </w:r>
            <w:r w:rsidRPr="00CB234B">
              <w:rPr>
                <w:b/>
                <w:bCs/>
                <w:rtl/>
              </w:rPr>
              <w:t xml:space="preserve"> على </w:t>
            </w:r>
            <w:r>
              <w:rPr>
                <w:rFonts w:hint="cs"/>
                <w:b/>
                <w:bCs/>
                <w:rtl/>
              </w:rPr>
              <w:t>العملية التعليمية</w:t>
            </w:r>
            <w:r w:rsidRPr="00CB234B">
              <w:rPr>
                <w:b/>
                <w:bCs/>
                <w:rtl/>
              </w:rPr>
              <w:t>.</w:t>
            </w:r>
          </w:p>
        </w:tc>
      </w:tr>
      <w:tr w:rsidR="00DE7E75" w:rsidTr="005C39D2">
        <w:trPr>
          <w:trHeight w:val="720"/>
          <w:jc w:val="center"/>
        </w:trPr>
        <w:tc>
          <w:tcPr>
            <w:tcW w:w="2491" w:type="dxa"/>
            <w:shd w:val="solid" w:color="C0C0C0" w:fill="FFFFFF"/>
            <w:vAlign w:val="center"/>
          </w:tcPr>
          <w:p w:rsidR="00DE7E75" w:rsidRPr="00CB234B" w:rsidRDefault="00DE7E75" w:rsidP="00DE7E75">
            <w:pPr>
              <w:jc w:val="center"/>
              <w:rPr>
                <w:b/>
                <w:bCs/>
                <w:sz w:val="28"/>
                <w:szCs w:val="28"/>
                <w:rtl/>
              </w:rPr>
            </w:pPr>
            <w:r w:rsidRPr="00CB234B">
              <w:rPr>
                <w:rFonts w:hint="cs"/>
                <w:b/>
                <w:bCs/>
                <w:sz w:val="28"/>
                <w:szCs w:val="28"/>
                <w:rtl/>
              </w:rPr>
              <w:t>استراتيجيات</w:t>
            </w:r>
            <w:r>
              <w:rPr>
                <w:rFonts w:hint="cs"/>
                <w:b/>
                <w:bCs/>
                <w:sz w:val="28"/>
                <w:szCs w:val="28"/>
                <w:rtl/>
              </w:rPr>
              <w:t xml:space="preserve"> التقويم</w:t>
            </w:r>
          </w:p>
        </w:tc>
        <w:tc>
          <w:tcPr>
            <w:tcW w:w="12213" w:type="dxa"/>
            <w:shd w:val="clear" w:color="auto" w:fill="auto"/>
            <w:vAlign w:val="center"/>
          </w:tcPr>
          <w:p w:rsidR="00DE7E75" w:rsidRPr="00CB234B" w:rsidRDefault="00DE7E75" w:rsidP="00DE7E75">
            <w:pPr>
              <w:jc w:val="lowKashida"/>
              <w:rPr>
                <w:b/>
                <w:bCs/>
                <w:rtl/>
              </w:rPr>
            </w:pPr>
            <w:r w:rsidRPr="00E01025">
              <w:rPr>
                <w:b/>
                <w:bCs/>
                <w:rtl/>
              </w:rPr>
              <w:t>هي الإجراءات</w:t>
            </w:r>
            <w:r>
              <w:rPr>
                <w:b/>
                <w:bCs/>
                <w:rtl/>
              </w:rPr>
              <w:t xml:space="preserve"> والطرائق التي يتبعها المقوّم</w:t>
            </w:r>
            <w:r>
              <w:rPr>
                <w:rFonts w:hint="cs"/>
                <w:b/>
                <w:bCs/>
                <w:rtl/>
              </w:rPr>
              <w:t xml:space="preserve"> ل</w:t>
            </w:r>
            <w:r w:rsidRPr="00E01025">
              <w:rPr>
                <w:b/>
                <w:bCs/>
                <w:rtl/>
              </w:rPr>
              <w:t>تنفيذ</w:t>
            </w:r>
            <w:r>
              <w:rPr>
                <w:b/>
                <w:bCs/>
                <w:rtl/>
              </w:rPr>
              <w:t xml:space="preserve">عملية التقويم </w:t>
            </w:r>
            <w:r w:rsidRPr="00E01025">
              <w:rPr>
                <w:b/>
                <w:bCs/>
                <w:rtl/>
              </w:rPr>
              <w:t>بما في ذلك</w:t>
            </w:r>
            <w:r>
              <w:rPr>
                <w:b/>
                <w:bCs/>
                <w:rtl/>
              </w:rPr>
              <w:t xml:space="preserve"> استخدام أدوات ووسائل التقويم</w:t>
            </w:r>
            <w:r>
              <w:rPr>
                <w:rFonts w:hint="cs"/>
                <w:b/>
                <w:bCs/>
                <w:rtl/>
              </w:rPr>
              <w:t>، وتمتاز</w:t>
            </w:r>
            <w:r w:rsidRPr="00E01025">
              <w:rPr>
                <w:b/>
                <w:bCs/>
                <w:rtl/>
              </w:rPr>
              <w:t xml:space="preserve"> كل</w:t>
            </w:r>
            <w:r>
              <w:rPr>
                <w:rFonts w:hint="cs"/>
                <w:b/>
                <w:bCs/>
                <w:rtl/>
              </w:rPr>
              <w:t xml:space="preserve"> استراتيجية بتفردها، </w:t>
            </w:r>
            <w:r w:rsidRPr="00E01025">
              <w:rPr>
                <w:b/>
                <w:bCs/>
                <w:rtl/>
              </w:rPr>
              <w:t>وأدواته</w:t>
            </w:r>
            <w:r>
              <w:rPr>
                <w:rFonts w:hint="cs"/>
                <w:b/>
                <w:bCs/>
                <w:rtl/>
              </w:rPr>
              <w:t>ا،و</w:t>
            </w:r>
            <w:r w:rsidRPr="00E01025">
              <w:rPr>
                <w:b/>
                <w:bCs/>
                <w:rtl/>
              </w:rPr>
              <w:t>وسائله</w:t>
            </w:r>
            <w:r>
              <w:rPr>
                <w:rFonts w:hint="cs"/>
                <w:b/>
                <w:bCs/>
                <w:rtl/>
              </w:rPr>
              <w:t xml:space="preserve">ا. وتعكس استراتيجيات التقويم </w:t>
            </w:r>
            <w:r w:rsidRPr="00F4536D">
              <w:rPr>
                <w:b/>
                <w:bCs/>
                <w:rtl/>
              </w:rPr>
              <w:t xml:space="preserve">إنجازات </w:t>
            </w:r>
            <w:r w:rsidRPr="00F4536D">
              <w:rPr>
                <w:rFonts w:hint="cs"/>
                <w:b/>
                <w:bCs/>
                <w:rtl/>
              </w:rPr>
              <w:t>المتعلم</w:t>
            </w:r>
            <w:r>
              <w:rPr>
                <w:rFonts w:hint="cs"/>
                <w:b/>
                <w:bCs/>
                <w:rtl/>
              </w:rPr>
              <w:t>وقياسها</w:t>
            </w:r>
            <w:r w:rsidRPr="00F4536D">
              <w:rPr>
                <w:b/>
                <w:bCs/>
                <w:rtl/>
              </w:rPr>
              <w:t xml:space="preserve"> في مواقف حقيقية</w:t>
            </w:r>
            <w:r>
              <w:rPr>
                <w:rFonts w:hint="cs"/>
                <w:b/>
                <w:bCs/>
                <w:rtl/>
              </w:rPr>
              <w:t>،وتجعل المتعلمين</w:t>
            </w:r>
            <w:r w:rsidRPr="00F4536D">
              <w:rPr>
                <w:b/>
                <w:bCs/>
                <w:rtl/>
              </w:rPr>
              <w:t xml:space="preserve"> ينغمسون في م</w:t>
            </w:r>
            <w:r>
              <w:rPr>
                <w:b/>
                <w:bCs/>
                <w:rtl/>
              </w:rPr>
              <w:t>همات ذات قيمة ومعنى بالنسبة لهم</w:t>
            </w:r>
            <w:r w:rsidRPr="00F4536D">
              <w:rPr>
                <w:b/>
                <w:bCs/>
                <w:rtl/>
              </w:rPr>
              <w:t>، في</w:t>
            </w:r>
            <w:r>
              <w:rPr>
                <w:b/>
                <w:bCs/>
                <w:rtl/>
              </w:rPr>
              <w:t xml:space="preserve">بدو كنشاطات تعلم </w:t>
            </w:r>
            <w:r w:rsidRPr="00F4536D">
              <w:rPr>
                <w:b/>
                <w:bCs/>
                <w:rtl/>
              </w:rPr>
              <w:t xml:space="preserve">يمارس فيه </w:t>
            </w:r>
            <w:r>
              <w:rPr>
                <w:rFonts w:hint="cs"/>
                <w:b/>
                <w:bCs/>
                <w:rtl/>
              </w:rPr>
              <w:t>المتعلمين</w:t>
            </w:r>
            <w:r w:rsidRPr="00F4536D">
              <w:rPr>
                <w:b/>
                <w:bCs/>
                <w:rtl/>
              </w:rPr>
              <w:t xml:space="preserve"> مهارات التفكير العليا </w:t>
            </w:r>
            <w:r>
              <w:rPr>
                <w:rFonts w:hint="cs"/>
                <w:b/>
                <w:bCs/>
                <w:rtl/>
              </w:rPr>
              <w:t xml:space="preserve">وحل المشكلات </w:t>
            </w:r>
            <w:r w:rsidRPr="00F4536D">
              <w:rPr>
                <w:b/>
                <w:bCs/>
                <w:rtl/>
              </w:rPr>
              <w:t xml:space="preserve">الحياتية الحقيقية التي يعيشونها لاتخاذ القرارات </w:t>
            </w:r>
            <w:r>
              <w:rPr>
                <w:rFonts w:hint="cs"/>
                <w:b/>
                <w:bCs/>
                <w:rtl/>
              </w:rPr>
              <w:t>المناسبة</w:t>
            </w:r>
            <w:r w:rsidRPr="00F4536D">
              <w:rPr>
                <w:b/>
                <w:bCs/>
                <w:rtl/>
              </w:rPr>
              <w:t xml:space="preserve"> وبذلك تتطور لديهم القدرة على التفكير الذي يساعدهم على م</w:t>
            </w:r>
            <w:r>
              <w:rPr>
                <w:b/>
                <w:bCs/>
                <w:rtl/>
              </w:rPr>
              <w:t>عالجة المعلومات ونقدها وتحليلها</w:t>
            </w:r>
            <w:r>
              <w:rPr>
                <w:rFonts w:hint="cs"/>
                <w:b/>
                <w:bCs/>
                <w:rtl/>
              </w:rPr>
              <w:t>، ف</w:t>
            </w:r>
            <w:r w:rsidRPr="00F4536D">
              <w:rPr>
                <w:b/>
                <w:bCs/>
                <w:rtl/>
              </w:rPr>
              <w:t xml:space="preserve">هو يوثق الصلة بين التعلم والتعليم ، بما يساعد </w:t>
            </w:r>
            <w:r>
              <w:rPr>
                <w:rFonts w:hint="cs"/>
                <w:b/>
                <w:bCs/>
                <w:rtl/>
              </w:rPr>
              <w:t>المتعلم</w:t>
            </w:r>
            <w:r w:rsidRPr="00F4536D">
              <w:rPr>
                <w:b/>
                <w:bCs/>
                <w:rtl/>
              </w:rPr>
              <w:t xml:space="preserve"> على التعلم مدى الحياة</w:t>
            </w:r>
            <w:r w:rsidRPr="00F4536D">
              <w:rPr>
                <w:rFonts w:hint="cs"/>
                <w:b/>
                <w:bCs/>
                <w:rtl/>
              </w:rPr>
              <w:t>.</w:t>
            </w:r>
          </w:p>
        </w:tc>
      </w:tr>
      <w:tr w:rsidR="00DE7E75" w:rsidTr="005C39D2">
        <w:trPr>
          <w:trHeight w:val="720"/>
          <w:jc w:val="center"/>
        </w:trPr>
        <w:tc>
          <w:tcPr>
            <w:tcW w:w="2491" w:type="dxa"/>
            <w:shd w:val="solid" w:color="C0C0C0" w:fill="FFFFFF"/>
            <w:vAlign w:val="center"/>
          </w:tcPr>
          <w:p w:rsidR="00DE7E75" w:rsidRPr="00CB234B" w:rsidRDefault="00DE7E75" w:rsidP="00DE7E75">
            <w:pPr>
              <w:jc w:val="center"/>
              <w:rPr>
                <w:b/>
                <w:bCs/>
                <w:sz w:val="28"/>
                <w:szCs w:val="28"/>
                <w:rtl/>
              </w:rPr>
            </w:pPr>
            <w:r>
              <w:rPr>
                <w:rFonts w:hint="cs"/>
                <w:b/>
                <w:bCs/>
                <w:sz w:val="28"/>
                <w:szCs w:val="28"/>
                <w:rtl/>
              </w:rPr>
              <w:t>أدوات التقويم</w:t>
            </w:r>
          </w:p>
        </w:tc>
        <w:tc>
          <w:tcPr>
            <w:tcW w:w="12213" w:type="dxa"/>
            <w:shd w:val="clear" w:color="auto" w:fill="auto"/>
            <w:vAlign w:val="center"/>
          </w:tcPr>
          <w:p w:rsidR="00DE7E75" w:rsidRPr="00A214A7" w:rsidRDefault="00DE7E75" w:rsidP="00DE7E75">
            <w:pPr>
              <w:jc w:val="mediumKashida"/>
              <w:rPr>
                <w:b/>
                <w:bCs/>
                <w:rtl/>
              </w:rPr>
            </w:pPr>
            <w:r>
              <w:rPr>
                <w:rFonts w:hint="cs"/>
                <w:b/>
                <w:bCs/>
                <w:rtl/>
              </w:rPr>
              <w:t>ت</w:t>
            </w:r>
            <w:r w:rsidRPr="00A214A7">
              <w:rPr>
                <w:b/>
                <w:bCs/>
                <w:rtl/>
              </w:rPr>
              <w:t>عتمد عمليات التقو</w:t>
            </w:r>
            <w:r>
              <w:rPr>
                <w:b/>
                <w:bCs/>
                <w:rtl/>
              </w:rPr>
              <w:t xml:space="preserve">يم على أدوات </w:t>
            </w:r>
            <w:r>
              <w:rPr>
                <w:rFonts w:hint="cs"/>
                <w:b/>
                <w:bCs/>
                <w:rtl/>
              </w:rPr>
              <w:t xml:space="preserve">مختلفة </w:t>
            </w:r>
            <w:r w:rsidRPr="00A214A7">
              <w:rPr>
                <w:b/>
                <w:bCs/>
                <w:rtl/>
              </w:rPr>
              <w:t xml:space="preserve">للحصول على بيانات ودلالات </w:t>
            </w:r>
            <w:r>
              <w:rPr>
                <w:b/>
                <w:bCs/>
                <w:rtl/>
              </w:rPr>
              <w:t xml:space="preserve">يمكن الوصول بها إلى أحكام </w:t>
            </w:r>
            <w:r>
              <w:rPr>
                <w:rFonts w:hint="cs"/>
                <w:b/>
                <w:bCs/>
                <w:rtl/>
              </w:rPr>
              <w:t>ل</w:t>
            </w:r>
            <w:r w:rsidRPr="00A214A7">
              <w:rPr>
                <w:b/>
                <w:bCs/>
                <w:rtl/>
              </w:rPr>
              <w:t>بناء خطة لتطوير وتحسين النتاجات التربوية</w:t>
            </w:r>
            <w:r>
              <w:rPr>
                <w:b/>
                <w:bCs/>
                <w:rtl/>
              </w:rPr>
              <w:t xml:space="preserve">. </w:t>
            </w:r>
            <w:r>
              <w:rPr>
                <w:rFonts w:hint="cs"/>
                <w:b/>
                <w:bCs/>
                <w:rtl/>
              </w:rPr>
              <w:t>ت</w:t>
            </w:r>
            <w:r>
              <w:rPr>
                <w:b/>
                <w:bCs/>
                <w:rtl/>
              </w:rPr>
              <w:t>ستخد</w:t>
            </w:r>
            <w:r>
              <w:rPr>
                <w:rFonts w:hint="cs"/>
                <w:b/>
                <w:bCs/>
                <w:rtl/>
              </w:rPr>
              <w:t>م أ</w:t>
            </w:r>
            <w:r w:rsidRPr="00A214A7">
              <w:rPr>
                <w:b/>
                <w:bCs/>
                <w:rtl/>
              </w:rPr>
              <w:t xml:space="preserve">دوات </w:t>
            </w:r>
            <w:r>
              <w:rPr>
                <w:rFonts w:hint="cs"/>
                <w:b/>
                <w:bCs/>
                <w:rtl/>
              </w:rPr>
              <w:t>ا</w:t>
            </w:r>
            <w:r w:rsidRPr="00A214A7">
              <w:rPr>
                <w:b/>
                <w:bCs/>
                <w:rtl/>
              </w:rPr>
              <w:t xml:space="preserve">لتقويم </w:t>
            </w:r>
            <w:r>
              <w:rPr>
                <w:rFonts w:hint="cs"/>
                <w:b/>
                <w:bCs/>
                <w:rtl/>
              </w:rPr>
              <w:t xml:space="preserve">لتحديد </w:t>
            </w:r>
            <w:r w:rsidRPr="00A214A7">
              <w:rPr>
                <w:b/>
                <w:bCs/>
                <w:rtl/>
              </w:rPr>
              <w:t xml:space="preserve">ميول </w:t>
            </w:r>
            <w:r>
              <w:rPr>
                <w:rFonts w:hint="cs"/>
                <w:b/>
                <w:bCs/>
                <w:rtl/>
              </w:rPr>
              <w:t>المتعلمين</w:t>
            </w:r>
            <w:r w:rsidRPr="00A214A7">
              <w:rPr>
                <w:b/>
                <w:bCs/>
                <w:rtl/>
              </w:rPr>
              <w:t xml:space="preserve"> واتجاهاتهم ودرجة تأقلمهم الاجتماعي والشخصي وذكائهم وتحصيلهم </w:t>
            </w:r>
            <w:r>
              <w:rPr>
                <w:rFonts w:hint="cs"/>
                <w:b/>
                <w:bCs/>
                <w:rtl/>
              </w:rPr>
              <w:t>العلمي، وتعتمد على مشاركة المتعلمين في تصميمها في بعض الأحيان والتفاعل معها وتعزز التقويم الذاتي للمتعلمين.</w:t>
            </w:r>
          </w:p>
        </w:tc>
      </w:tr>
    </w:tbl>
    <w:p w:rsidR="006D0606" w:rsidRDefault="006D0606" w:rsidP="006D0606">
      <w:pPr>
        <w:shd w:val="clear" w:color="auto" w:fill="FFFFFF"/>
        <w:rPr>
          <w:b/>
          <w:bCs/>
          <w:color w:val="C00000"/>
          <w:sz w:val="28"/>
          <w:szCs w:val="28"/>
          <w:rtl/>
        </w:rPr>
      </w:pPr>
    </w:p>
    <w:p w:rsidR="00DF18B3" w:rsidRDefault="00DF18B3" w:rsidP="006D0606">
      <w:pPr>
        <w:shd w:val="clear" w:color="auto" w:fill="FFFFFF"/>
        <w:rPr>
          <w:b/>
          <w:bCs/>
          <w:color w:val="C00000"/>
          <w:sz w:val="28"/>
          <w:szCs w:val="28"/>
          <w:rtl/>
        </w:rPr>
      </w:pPr>
    </w:p>
    <w:p w:rsidR="00DF18B3" w:rsidRDefault="00DF18B3" w:rsidP="006D0606">
      <w:pPr>
        <w:shd w:val="clear" w:color="auto" w:fill="FFFFFF"/>
        <w:rPr>
          <w:b/>
          <w:bCs/>
          <w:color w:val="C00000"/>
          <w:sz w:val="28"/>
          <w:szCs w:val="28"/>
          <w:rtl/>
        </w:rPr>
      </w:pPr>
    </w:p>
    <w:p w:rsidR="006D0606" w:rsidRPr="0059733C" w:rsidRDefault="006D0606" w:rsidP="006D0606">
      <w:pPr>
        <w:shd w:val="clear" w:color="auto" w:fill="D9D9D9"/>
        <w:rPr>
          <w:b/>
          <w:bCs/>
          <w:color w:val="C00000"/>
          <w:sz w:val="36"/>
          <w:szCs w:val="36"/>
        </w:rPr>
      </w:pPr>
      <w:r w:rsidRPr="0059733C">
        <w:rPr>
          <w:rFonts w:hint="cs"/>
          <w:b/>
          <w:bCs/>
          <w:color w:val="C00000"/>
          <w:sz w:val="36"/>
          <w:szCs w:val="36"/>
          <w:rtl/>
        </w:rPr>
        <w:t>مفاهيم مهمة للمعلم:</w:t>
      </w:r>
    </w:p>
    <w:p w:rsidR="000C40C8" w:rsidRDefault="000C40C8" w:rsidP="006D0606">
      <w:pPr>
        <w:rPr>
          <w:b/>
          <w:bCs/>
          <w:color w:val="0070C0"/>
          <w:sz w:val="28"/>
          <w:szCs w:val="28"/>
          <w:u w:val="single"/>
          <w:rtl/>
          <w:lang w:bidi="ar-QA"/>
        </w:rPr>
      </w:pPr>
      <w:r w:rsidRPr="000C40C8">
        <w:rPr>
          <w:b/>
          <w:bCs/>
          <w:color w:val="0070C0"/>
          <w:sz w:val="28"/>
          <w:szCs w:val="28"/>
          <w:u w:val="single"/>
          <w:rtl/>
          <w:lang w:bidi="ar-QA"/>
        </w:rPr>
        <w:t>منهج الكويت الوطني</w:t>
      </w:r>
      <w:r>
        <w:rPr>
          <w:rFonts w:hint="cs"/>
          <w:b/>
          <w:bCs/>
          <w:color w:val="0070C0"/>
          <w:sz w:val="28"/>
          <w:szCs w:val="28"/>
          <w:u w:val="single"/>
          <w:rtl/>
          <w:lang w:bidi="ar-QA"/>
        </w:rPr>
        <w:t>:</w:t>
      </w:r>
    </w:p>
    <w:p w:rsidR="000C40C8" w:rsidRDefault="000C40C8" w:rsidP="006D0606">
      <w:pPr>
        <w:rPr>
          <w:b/>
          <w:bCs/>
          <w:color w:val="0070C0"/>
          <w:sz w:val="28"/>
          <w:szCs w:val="28"/>
          <w:u w:val="single"/>
          <w:rtl/>
        </w:rPr>
      </w:pPr>
      <w:r w:rsidRPr="001E2F26">
        <w:rPr>
          <w:rFonts w:hint="cs"/>
          <w:b/>
          <w:bCs/>
          <w:rtl/>
        </w:rPr>
        <w:t>منظومة الخبرات التعليمية المقدمة للمتعلمين من خلال المواد الدراسية بما فيها من المعارف والمهارات والقيم من مرحلة رياض الأطفال وحتى الصف الثاني عشر، ويحدد ما يجب أن يعرفه المتعلمون وما يقدرون على فعله، وكيف يتوقع أن تعكس التزامهم بالقيم الإنسانية نتيجة للعملية التعليمية.</w:t>
      </w:r>
    </w:p>
    <w:p w:rsidR="000C40C8" w:rsidRDefault="000C40C8" w:rsidP="006D0606">
      <w:pPr>
        <w:rPr>
          <w:b/>
          <w:bCs/>
          <w:color w:val="0070C0"/>
          <w:sz w:val="28"/>
          <w:szCs w:val="28"/>
          <w:u w:val="single"/>
          <w:rtl/>
          <w:lang w:bidi="ar-QA"/>
        </w:rPr>
      </w:pPr>
      <w:r w:rsidRPr="000C40C8">
        <w:rPr>
          <w:b/>
          <w:bCs/>
          <w:color w:val="0070C0"/>
          <w:sz w:val="28"/>
          <w:szCs w:val="28"/>
          <w:u w:val="single"/>
          <w:rtl/>
        </w:rPr>
        <w:t xml:space="preserve">الكفايات </w:t>
      </w:r>
      <w:r>
        <w:rPr>
          <w:rFonts w:hint="cs"/>
          <w:b/>
          <w:bCs/>
          <w:color w:val="0070C0"/>
          <w:sz w:val="28"/>
          <w:szCs w:val="28"/>
          <w:u w:val="single"/>
          <w:rtl/>
          <w:lang w:bidi="ar-QA"/>
        </w:rPr>
        <w:t>:</w:t>
      </w:r>
    </w:p>
    <w:p w:rsidR="000C40C8" w:rsidRDefault="000C40C8" w:rsidP="006D0606">
      <w:pPr>
        <w:rPr>
          <w:b/>
          <w:bCs/>
          <w:color w:val="0070C0"/>
          <w:sz w:val="28"/>
          <w:szCs w:val="28"/>
          <w:u w:val="single"/>
          <w:rtl/>
          <w:lang w:bidi="ar-EG"/>
        </w:rPr>
      </w:pPr>
      <w:r w:rsidRPr="00496665">
        <w:rPr>
          <w:b/>
          <w:bCs/>
          <w:rtl/>
          <w:lang w:bidi="ar-EG"/>
        </w:rPr>
        <w:t xml:space="preserve">نظام متكامل من المعارف والمهارات والاتجاهات والقيم والمعتقدات التي يتم تطويرها من خلال التعليم (الرسمي وغير الرسمي) الذي يسمح للأفراد بأن يصبحوا أشخاص مسؤولين و مستقلين وقادرين على حل مجموعة متنوعة من المشاكل ويكونوا قادرين على الأداء في </w:t>
      </w:r>
      <w:r>
        <w:rPr>
          <w:b/>
          <w:bCs/>
          <w:rtl/>
          <w:lang w:bidi="ar-EG"/>
        </w:rPr>
        <w:t>إطار الحياة اليومية</w:t>
      </w:r>
      <w:r w:rsidRPr="00496665">
        <w:rPr>
          <w:b/>
          <w:bCs/>
          <w:rtl/>
          <w:lang w:bidi="ar-EG"/>
        </w:rPr>
        <w:t xml:space="preserve"> بمستوى الجودة الذي تعبر عنه المعا</w:t>
      </w:r>
      <w:r>
        <w:rPr>
          <w:b/>
          <w:bCs/>
          <w:rtl/>
          <w:lang w:bidi="ar-EG"/>
        </w:rPr>
        <w:t>يير</w:t>
      </w:r>
      <w:r w:rsidRPr="00496665">
        <w:rPr>
          <w:b/>
          <w:bCs/>
          <w:rtl/>
          <w:lang w:bidi="ar-EG"/>
        </w:rPr>
        <w:t>.</w:t>
      </w:r>
    </w:p>
    <w:p w:rsidR="000C40C8" w:rsidRDefault="000C40C8" w:rsidP="006D0606">
      <w:pPr>
        <w:rPr>
          <w:b/>
          <w:bCs/>
          <w:color w:val="0070C0"/>
          <w:sz w:val="28"/>
          <w:szCs w:val="28"/>
          <w:u w:val="single"/>
          <w:rtl/>
          <w:lang w:bidi="ar-EG"/>
        </w:rPr>
      </w:pPr>
      <w:r w:rsidRPr="000C40C8">
        <w:rPr>
          <w:b/>
          <w:bCs/>
          <w:color w:val="0070C0"/>
          <w:sz w:val="28"/>
          <w:szCs w:val="28"/>
          <w:u w:val="single"/>
          <w:rtl/>
          <w:lang w:bidi="ar-EG"/>
        </w:rPr>
        <w:t>الكفايات الأساسية</w:t>
      </w:r>
      <w:r>
        <w:rPr>
          <w:rFonts w:hint="cs"/>
          <w:b/>
          <w:bCs/>
          <w:color w:val="0070C0"/>
          <w:sz w:val="28"/>
          <w:szCs w:val="28"/>
          <w:u w:val="single"/>
          <w:rtl/>
          <w:lang w:bidi="ar-EG"/>
        </w:rPr>
        <w:t>:</w:t>
      </w:r>
    </w:p>
    <w:p w:rsidR="000C40C8" w:rsidRDefault="000C40C8" w:rsidP="000C40C8">
      <w:pPr>
        <w:jc w:val="mediumKashida"/>
        <w:rPr>
          <w:b/>
          <w:bCs/>
          <w:color w:val="0070C0"/>
          <w:sz w:val="28"/>
          <w:szCs w:val="28"/>
          <w:u w:val="single"/>
          <w:rtl/>
        </w:rPr>
      </w:pPr>
      <w:r w:rsidRPr="00DF18B3">
        <w:rPr>
          <w:b/>
          <w:bCs/>
          <w:rtl/>
        </w:rPr>
        <w:t>تمثل الكفايات الأساسية باقة (منظومة) قابلة للتحويل ومتعددة الوظائف من المعارف والمهارات والاتجاهات والقيم والمعتقدات والسمات الشخصية والاجتماعية التي يحتاج جميع الأفراد لاكتسابها لتحقيق إنجازهم وتطورهم الشخصي وكذلك تحقيق الاندماج والتوظيف( هذا يعني لكي يكونوا ناجحين في حياتهم الاجتماعية والشخصية فضلاَ عن حياتهم المهنية)</w:t>
      </w:r>
      <w:r w:rsidR="00130384">
        <w:rPr>
          <w:rFonts w:hint="cs"/>
          <w:b/>
          <w:bCs/>
          <w:rtl/>
        </w:rPr>
        <w:t xml:space="preserve">، </w:t>
      </w:r>
      <w:r w:rsidRPr="00DF18B3">
        <w:rPr>
          <w:b/>
          <w:bCs/>
          <w:rtl/>
        </w:rPr>
        <w:t>وإن هذ</w:t>
      </w:r>
      <w:r>
        <w:rPr>
          <w:b/>
          <w:bCs/>
          <w:rtl/>
        </w:rPr>
        <w:t>ه الكفايات تتقاطع بين المناهج (</w:t>
      </w:r>
      <w:r>
        <w:rPr>
          <w:rFonts w:hint="cs"/>
          <w:b/>
          <w:bCs/>
          <w:rtl/>
        </w:rPr>
        <w:t>بم</w:t>
      </w:r>
      <w:r w:rsidRPr="00DF18B3">
        <w:rPr>
          <w:b/>
          <w:bCs/>
          <w:rtl/>
        </w:rPr>
        <w:t>عني أنها غير محددة بمادة معينة), وقابلة للتحويل و متعددة الوظائف – ولذلك فإن هذه المواد من حيث المبدأ يمكن/ يجب أن تساهم في تطورها</w:t>
      </w:r>
      <w:r w:rsidRPr="00DF18B3">
        <w:rPr>
          <w:rFonts w:hint="cs"/>
          <w:b/>
          <w:bCs/>
          <w:rtl/>
        </w:rPr>
        <w:t>.</w:t>
      </w:r>
    </w:p>
    <w:p w:rsidR="000C40C8" w:rsidRDefault="000C40C8" w:rsidP="000C40C8">
      <w:pPr>
        <w:rPr>
          <w:b/>
          <w:bCs/>
          <w:color w:val="0070C0"/>
          <w:sz w:val="28"/>
          <w:szCs w:val="28"/>
          <w:u w:val="single"/>
          <w:rtl/>
        </w:rPr>
      </w:pPr>
      <w:r w:rsidRPr="000C40C8">
        <w:rPr>
          <w:b/>
          <w:bCs/>
          <w:color w:val="0070C0"/>
          <w:sz w:val="28"/>
          <w:szCs w:val="28"/>
          <w:u w:val="single"/>
          <w:rtl/>
        </w:rPr>
        <w:t>الكفايات العامة</w:t>
      </w:r>
      <w:r>
        <w:rPr>
          <w:rFonts w:hint="cs"/>
          <w:b/>
          <w:bCs/>
          <w:color w:val="0070C0"/>
          <w:sz w:val="28"/>
          <w:szCs w:val="28"/>
          <w:u w:val="single"/>
          <w:rtl/>
        </w:rPr>
        <w:t>:</w:t>
      </w:r>
    </w:p>
    <w:p w:rsidR="000C40C8" w:rsidRDefault="00130384" w:rsidP="000C40C8">
      <w:pPr>
        <w:rPr>
          <w:b/>
          <w:bCs/>
          <w:color w:val="0070C0"/>
          <w:sz w:val="28"/>
          <w:szCs w:val="28"/>
          <w:u w:val="single"/>
          <w:rtl/>
        </w:rPr>
      </w:pPr>
      <w:r w:rsidRPr="00DF18B3">
        <w:rPr>
          <w:b/>
          <w:bCs/>
          <w:rtl/>
        </w:rPr>
        <w:t xml:space="preserve">بالمقارنة مع الكفايات الأساسية, فإن الكفايات العامة هي محددة بمواد معينة. وهي تحدد معظم ما يقوم على المادة من المعارف والمهارات والاتجاهات والقيم العامة المدمجة/ المتكاملة في نتائج الطلبة المتوقعة بحلول نهاية الصف </w:t>
      </w:r>
      <w:r w:rsidRPr="00DF18B3">
        <w:rPr>
          <w:b/>
          <w:bCs/>
        </w:rPr>
        <w:t>12</w:t>
      </w:r>
      <w:r w:rsidRPr="00DF18B3">
        <w:rPr>
          <w:b/>
          <w:bCs/>
          <w:rtl/>
        </w:rPr>
        <w:t>.</w:t>
      </w:r>
    </w:p>
    <w:p w:rsidR="00130384" w:rsidRDefault="00130384" w:rsidP="000C40C8">
      <w:pPr>
        <w:rPr>
          <w:b/>
          <w:bCs/>
          <w:color w:val="0070C0"/>
          <w:sz w:val="28"/>
          <w:szCs w:val="28"/>
          <w:u w:val="single"/>
          <w:rtl/>
        </w:rPr>
      </w:pPr>
      <w:r w:rsidRPr="00130384">
        <w:rPr>
          <w:b/>
          <w:bCs/>
          <w:color w:val="0070C0"/>
          <w:sz w:val="28"/>
          <w:szCs w:val="28"/>
          <w:u w:val="single"/>
          <w:rtl/>
        </w:rPr>
        <w:t>الكفايات الخاصة</w:t>
      </w:r>
      <w:r>
        <w:rPr>
          <w:rFonts w:hint="cs"/>
          <w:b/>
          <w:bCs/>
          <w:color w:val="0070C0"/>
          <w:sz w:val="28"/>
          <w:szCs w:val="28"/>
          <w:u w:val="single"/>
          <w:rtl/>
        </w:rPr>
        <w:t>:</w:t>
      </w:r>
    </w:p>
    <w:p w:rsidR="00130384" w:rsidRPr="00DF18B3" w:rsidRDefault="00130384" w:rsidP="00130384">
      <w:pPr>
        <w:jc w:val="mediumKashida"/>
        <w:rPr>
          <w:b/>
          <w:bCs/>
          <w:rtl/>
        </w:rPr>
      </w:pPr>
      <w:r w:rsidRPr="00DF18B3">
        <w:rPr>
          <w:b/>
          <w:bCs/>
          <w:rtl/>
        </w:rPr>
        <w:t xml:space="preserve">الكفايات الخاصة هي أقسام فرعية من الكفايات العامة وتمثل مراحل في عملية اكتساب الكفايات العامة. ويتم تنظيم وتطوير الكفايات الخاصة لدى الطلاب خلال العام الدراسي. وبالمقارنة مع الكفايات العامة، فإن الكفايات الخاصة تحدد أنظمة محددة أكثر للمعرفة و المهارات و الاتجاهات / القيم المتكاملة. ويمكنها أيضا تغطية كفايات متخصصة و قائمة على الموضوع حيث من المفترض أن يظهرها الطلاب في نهاية كل مرحلة. </w:t>
      </w:r>
    </w:p>
    <w:p w:rsidR="00130384" w:rsidRPr="00DF18B3" w:rsidRDefault="00130384" w:rsidP="00130384">
      <w:pPr>
        <w:jc w:val="mediumKashida"/>
        <w:rPr>
          <w:b/>
          <w:bCs/>
          <w:rtl/>
        </w:rPr>
      </w:pPr>
      <w:r w:rsidRPr="00DF18B3">
        <w:rPr>
          <w:b/>
          <w:bCs/>
          <w:rtl/>
        </w:rPr>
        <w:t>تُجمع الكفايات الخاصة في الأبعاد الأربعة التالية:</w:t>
      </w:r>
    </w:p>
    <w:p w:rsidR="00130384" w:rsidRPr="00DF18B3" w:rsidRDefault="00130384" w:rsidP="00130384">
      <w:pPr>
        <w:pStyle w:val="a6"/>
        <w:numPr>
          <w:ilvl w:val="0"/>
          <w:numId w:val="15"/>
        </w:numPr>
        <w:spacing w:after="0" w:line="240" w:lineRule="auto"/>
        <w:ind w:left="0" w:firstLine="350"/>
        <w:jc w:val="mediumKashida"/>
        <w:rPr>
          <w:b/>
          <w:bCs/>
          <w:sz w:val="24"/>
        </w:rPr>
      </w:pPr>
      <w:r w:rsidRPr="00DF18B3">
        <w:rPr>
          <w:b/>
          <w:bCs/>
          <w:sz w:val="24"/>
          <w:rtl/>
        </w:rPr>
        <w:t>مجموعة من الحقائق ال</w:t>
      </w:r>
      <w:r>
        <w:rPr>
          <w:b/>
          <w:bCs/>
          <w:sz w:val="24"/>
          <w:rtl/>
        </w:rPr>
        <w:t>خاصة بالمادة الدراسية (المعرفة)</w:t>
      </w:r>
      <w:r>
        <w:rPr>
          <w:rFonts w:hint="cs"/>
          <w:b/>
          <w:bCs/>
          <w:sz w:val="24"/>
          <w:rtl/>
        </w:rPr>
        <w:t>.</w:t>
      </w:r>
    </w:p>
    <w:p w:rsidR="00130384" w:rsidRPr="00DF18B3" w:rsidRDefault="00130384" w:rsidP="00130384">
      <w:pPr>
        <w:pStyle w:val="a6"/>
        <w:numPr>
          <w:ilvl w:val="0"/>
          <w:numId w:val="15"/>
        </w:numPr>
        <w:spacing w:after="0" w:line="240" w:lineRule="auto"/>
        <w:ind w:left="0" w:firstLine="350"/>
        <w:jc w:val="mediumKashida"/>
        <w:rPr>
          <w:b/>
          <w:bCs/>
          <w:sz w:val="24"/>
        </w:rPr>
      </w:pPr>
      <w:r w:rsidRPr="00DF18B3">
        <w:rPr>
          <w:b/>
          <w:bCs/>
          <w:sz w:val="24"/>
          <w:rtl/>
        </w:rPr>
        <w:t>مجموعة من العناصر المعرفية و المهارية ( المهارا</w:t>
      </w:r>
      <w:r>
        <w:rPr>
          <w:b/>
          <w:bCs/>
          <w:sz w:val="24"/>
          <w:rtl/>
        </w:rPr>
        <w:t>ت والاستراتيجيات) محددة بالمادة</w:t>
      </w:r>
      <w:r>
        <w:rPr>
          <w:rFonts w:hint="cs"/>
          <w:b/>
          <w:bCs/>
          <w:sz w:val="24"/>
          <w:rtl/>
        </w:rPr>
        <w:t>.</w:t>
      </w:r>
    </w:p>
    <w:p w:rsidR="00130384" w:rsidRPr="00DF18B3" w:rsidRDefault="00130384" w:rsidP="00130384">
      <w:pPr>
        <w:pStyle w:val="a6"/>
        <w:numPr>
          <w:ilvl w:val="0"/>
          <w:numId w:val="15"/>
        </w:numPr>
        <w:spacing w:after="0" w:line="240" w:lineRule="auto"/>
        <w:ind w:left="0" w:firstLine="350"/>
        <w:jc w:val="mediumKashida"/>
        <w:rPr>
          <w:b/>
          <w:bCs/>
          <w:sz w:val="24"/>
        </w:rPr>
      </w:pPr>
      <w:r w:rsidRPr="00DF18B3">
        <w:rPr>
          <w:b/>
          <w:bCs/>
          <w:sz w:val="24"/>
          <w:rtl/>
        </w:rPr>
        <w:t>مجموعة من الاستجابات الاجتماعية والشخصية (الاتجاهات والقيم والمعتقدات) التي تتم إدارتها عبر المعرفة و</w:t>
      </w:r>
      <w:r>
        <w:rPr>
          <w:b/>
          <w:bCs/>
          <w:sz w:val="24"/>
          <w:rtl/>
        </w:rPr>
        <w:t>المهارات المكتسبة في مادة محددة</w:t>
      </w:r>
    </w:p>
    <w:p w:rsidR="00130384" w:rsidRDefault="00130384" w:rsidP="00130384">
      <w:pPr>
        <w:pStyle w:val="a6"/>
        <w:numPr>
          <w:ilvl w:val="0"/>
          <w:numId w:val="15"/>
        </w:numPr>
        <w:spacing w:after="0"/>
        <w:rPr>
          <w:b/>
          <w:bCs/>
          <w:szCs w:val="28"/>
          <w:u w:val="single"/>
        </w:rPr>
      </w:pPr>
      <w:r w:rsidRPr="00130384">
        <w:rPr>
          <w:b/>
          <w:bCs/>
          <w:rtl/>
        </w:rPr>
        <w:t>مجموعة من الارتباطات مع المواد والمجالات الأخرى.</w:t>
      </w:r>
    </w:p>
    <w:p w:rsidR="00130384" w:rsidRDefault="00130384" w:rsidP="00130384">
      <w:pPr>
        <w:rPr>
          <w:b/>
          <w:bCs/>
          <w:color w:val="0070C0"/>
          <w:sz w:val="28"/>
          <w:szCs w:val="28"/>
          <w:u w:val="single"/>
          <w:rtl/>
          <w:lang w:bidi="ar-QA"/>
        </w:rPr>
      </w:pPr>
      <w:r w:rsidRPr="00130384">
        <w:rPr>
          <w:b/>
          <w:bCs/>
          <w:color w:val="0070C0"/>
          <w:sz w:val="28"/>
          <w:szCs w:val="28"/>
          <w:u w:val="single"/>
          <w:rtl/>
          <w:lang w:bidi="ar-QA"/>
        </w:rPr>
        <w:t>المعايير</w:t>
      </w:r>
      <w:r>
        <w:rPr>
          <w:rFonts w:hint="cs"/>
          <w:b/>
          <w:bCs/>
          <w:color w:val="0070C0"/>
          <w:sz w:val="28"/>
          <w:szCs w:val="28"/>
          <w:u w:val="single"/>
          <w:rtl/>
          <w:lang w:bidi="ar-QA"/>
        </w:rPr>
        <w:t>:</w:t>
      </w:r>
    </w:p>
    <w:p w:rsidR="00130384" w:rsidRDefault="00130384" w:rsidP="006D0606">
      <w:pPr>
        <w:rPr>
          <w:b/>
          <w:bCs/>
          <w:color w:val="0070C0"/>
          <w:sz w:val="28"/>
          <w:szCs w:val="28"/>
          <w:u w:val="single"/>
          <w:rtl/>
        </w:rPr>
      </w:pPr>
      <w:r w:rsidRPr="00DF18B3">
        <w:rPr>
          <w:b/>
          <w:bCs/>
          <w:rtl/>
        </w:rPr>
        <w:t>قراراً أو مطلباً أو لائحةً تشغيلية ذات صلة بمستوى الجودة المراد تحقيقه في جانب معين من النظام التعليمي</w:t>
      </w:r>
      <w:r w:rsidRPr="00DF18B3">
        <w:rPr>
          <w:rFonts w:hint="cs"/>
          <w:b/>
          <w:bCs/>
          <w:rtl/>
        </w:rPr>
        <w:t>.</w:t>
      </w:r>
    </w:p>
    <w:p w:rsidR="00130384" w:rsidRDefault="00CD5874" w:rsidP="006D0606">
      <w:pPr>
        <w:rPr>
          <w:b/>
          <w:bCs/>
          <w:color w:val="0070C0"/>
          <w:sz w:val="28"/>
          <w:szCs w:val="28"/>
          <w:u w:val="single"/>
          <w:rtl/>
        </w:rPr>
      </w:pPr>
      <w:r w:rsidRPr="00CD5874">
        <w:rPr>
          <w:b/>
          <w:bCs/>
          <w:color w:val="0070C0"/>
          <w:sz w:val="28"/>
          <w:szCs w:val="28"/>
          <w:u w:val="single"/>
          <w:rtl/>
        </w:rPr>
        <w:t>معايير الأداء</w:t>
      </w:r>
      <w:r>
        <w:rPr>
          <w:rFonts w:hint="cs"/>
          <w:b/>
          <w:bCs/>
          <w:color w:val="0070C0"/>
          <w:sz w:val="28"/>
          <w:szCs w:val="28"/>
          <w:u w:val="single"/>
          <w:rtl/>
        </w:rPr>
        <w:t>:</w:t>
      </w:r>
    </w:p>
    <w:p w:rsidR="00CD5874" w:rsidRDefault="00CD5874" w:rsidP="006D0606">
      <w:pPr>
        <w:rPr>
          <w:b/>
          <w:bCs/>
          <w:color w:val="0070C0"/>
          <w:sz w:val="28"/>
          <w:szCs w:val="28"/>
          <w:u w:val="single"/>
          <w:rtl/>
          <w:lang w:bidi="ar-KW"/>
        </w:rPr>
      </w:pPr>
      <w:r w:rsidRPr="00DF18B3">
        <w:rPr>
          <w:b/>
          <w:bCs/>
          <w:rtl/>
          <w:lang w:bidi="ar-KW"/>
        </w:rPr>
        <w:t>تشير إلى مستوى الجودة المراد من الطلاب تحقيقه في أداء كفاياتهم العامة في نهاية كل مرحلة من المراحل الدراسية – أي الابتدائية والمتوسطة والثانوية. ولذلك تُعرّف معايير الأداء في المنهج الوطني الكويتي عند مستوى كل مرحلة من مراحل التعليم وتتعلق بالكفايات العامة المراد تحقيقها من خلال كل مرحلة. وقياس معايير الأداء هو عبارة عن أشكال مختلفة من التقييمات أو الامتحانات الوطنية النهائية.</w:t>
      </w:r>
    </w:p>
    <w:p w:rsidR="00CD5874" w:rsidRDefault="00CD5874" w:rsidP="006D0606">
      <w:pPr>
        <w:rPr>
          <w:b/>
          <w:bCs/>
          <w:color w:val="0070C0"/>
          <w:sz w:val="28"/>
          <w:szCs w:val="28"/>
          <w:u w:val="single"/>
          <w:rtl/>
          <w:lang w:bidi="ar-KW"/>
        </w:rPr>
      </w:pPr>
      <w:r w:rsidRPr="00CD5874">
        <w:rPr>
          <w:b/>
          <w:bCs/>
          <w:color w:val="0070C0"/>
          <w:sz w:val="28"/>
          <w:szCs w:val="28"/>
          <w:u w:val="single"/>
          <w:rtl/>
          <w:lang w:bidi="ar-KW"/>
        </w:rPr>
        <w:t>معايير المنهج الدراسي</w:t>
      </w:r>
      <w:r>
        <w:rPr>
          <w:rFonts w:hint="cs"/>
          <w:b/>
          <w:bCs/>
          <w:color w:val="0070C0"/>
          <w:sz w:val="28"/>
          <w:szCs w:val="28"/>
          <w:u w:val="single"/>
          <w:rtl/>
          <w:lang w:bidi="ar-KW"/>
        </w:rPr>
        <w:t>:</w:t>
      </w:r>
    </w:p>
    <w:p w:rsidR="00CD5874" w:rsidRDefault="00CD5874" w:rsidP="006D0606">
      <w:pPr>
        <w:rPr>
          <w:b/>
          <w:bCs/>
          <w:color w:val="0070C0"/>
          <w:sz w:val="28"/>
          <w:szCs w:val="28"/>
          <w:u w:val="single"/>
          <w:rtl/>
          <w:lang w:bidi="ar-KW"/>
        </w:rPr>
      </w:pPr>
      <w:r w:rsidRPr="00DF18B3">
        <w:rPr>
          <w:b/>
          <w:bCs/>
          <w:rtl/>
          <w:lang w:bidi="ar-KW"/>
        </w:rPr>
        <w:t>تشير إلى مستوى الجودة المراد من الطلاب تحقيقه في تحقيق الكفايات الخاصة. وتصف معايير المنهج الدراسي إلى أي مدى ينبغي أن تتحقق الكفايات الخاصة في نهاية كل صف. وترتبط معايير المنهج الدراسي في المنهج الكويتي بالكفايات الخاصة المحددة في منهج المادة الدراسية. ولكونها ذات صلة بتقدم الطلاب في التعلم، تعتبر معايير المنهج الدراسي مسألة تقييم بنائي ونهائي على مستوى الفصل الدراسي وعلى مستوى المدرسة.</w:t>
      </w:r>
    </w:p>
    <w:p w:rsidR="00CD5874" w:rsidRDefault="00CD5874" w:rsidP="006D0606">
      <w:pPr>
        <w:rPr>
          <w:b/>
          <w:bCs/>
          <w:color w:val="0070C0"/>
          <w:sz w:val="28"/>
          <w:szCs w:val="28"/>
          <w:u w:val="single"/>
          <w:rtl/>
          <w:lang w:bidi="ar-KW"/>
        </w:rPr>
      </w:pPr>
    </w:p>
    <w:p w:rsidR="008D3904" w:rsidRDefault="008D3904" w:rsidP="006D0606">
      <w:pPr>
        <w:rPr>
          <w:b/>
          <w:bCs/>
          <w:color w:val="0070C0"/>
          <w:sz w:val="28"/>
          <w:szCs w:val="28"/>
          <w:u w:val="single"/>
          <w:rtl/>
          <w:lang w:bidi="ar-QA"/>
        </w:rPr>
      </w:pPr>
      <w:r>
        <w:rPr>
          <w:rFonts w:hint="cs"/>
          <w:b/>
          <w:bCs/>
          <w:color w:val="0070C0"/>
          <w:sz w:val="28"/>
          <w:szCs w:val="28"/>
          <w:u w:val="single"/>
          <w:rtl/>
          <w:lang w:bidi="ar-QA"/>
        </w:rPr>
        <w:t>مفهوم التعلم النشط:</w:t>
      </w:r>
    </w:p>
    <w:p w:rsidR="008D3904" w:rsidRPr="008D3904" w:rsidRDefault="008D3904" w:rsidP="006D0606">
      <w:pPr>
        <w:rPr>
          <w:b/>
          <w:bCs/>
          <w:rtl/>
          <w:lang w:bidi="ar-QA"/>
        </w:rPr>
      </w:pPr>
      <w:r w:rsidRPr="008D3904">
        <w:rPr>
          <w:b/>
          <w:bCs/>
          <w:rtl/>
          <w:lang w:bidi="ar-QA"/>
        </w:rPr>
        <w:t>تعلم قائم عل</w:t>
      </w:r>
      <w:r w:rsidRPr="008D3904">
        <w:rPr>
          <w:rFonts w:hint="cs"/>
          <w:b/>
          <w:bCs/>
          <w:rtl/>
          <w:lang w:bidi="ar-QA"/>
        </w:rPr>
        <w:t>ى</w:t>
      </w:r>
      <w:r w:rsidRPr="008D3904">
        <w:rPr>
          <w:b/>
          <w:bCs/>
          <w:rtl/>
          <w:lang w:bidi="ar-QA"/>
        </w:rPr>
        <w:t xml:space="preserve"> الأنشطة المختلفة التي يمارسها المتعلم والتي ينتج عنها سلوكيات تعتمد عل</w:t>
      </w:r>
      <w:r w:rsidRPr="008D3904">
        <w:rPr>
          <w:rFonts w:hint="cs"/>
          <w:b/>
          <w:bCs/>
          <w:rtl/>
          <w:lang w:bidi="ar-QA"/>
        </w:rPr>
        <w:t>ى</w:t>
      </w:r>
      <w:r w:rsidRPr="008D3904">
        <w:rPr>
          <w:b/>
          <w:bCs/>
          <w:rtl/>
          <w:lang w:bidi="ar-QA"/>
        </w:rPr>
        <w:t xml:space="preserve"> مشاركة المتعلم الفاعلة والإيجابية في الموقف التعليمي</w:t>
      </w:r>
      <w:r w:rsidRPr="008D3904">
        <w:rPr>
          <w:rFonts w:hint="cs"/>
          <w:b/>
          <w:bCs/>
          <w:rtl/>
          <w:lang w:bidi="ar-QA"/>
        </w:rPr>
        <w:t>، واعتمادالمتعلمعلىذاتهفيالحصولعلىالمعلوماتواكتسابالمهاراتوتكوينالقيموالاتجاهات.</w:t>
      </w:r>
    </w:p>
    <w:p w:rsidR="006D0606" w:rsidRPr="0059733C" w:rsidRDefault="006D0606" w:rsidP="006D0606">
      <w:pPr>
        <w:rPr>
          <w:b/>
          <w:bCs/>
          <w:color w:val="0070C0"/>
          <w:sz w:val="28"/>
          <w:szCs w:val="28"/>
          <w:u w:val="single"/>
          <w:rtl/>
          <w:lang w:bidi="ar-QA"/>
        </w:rPr>
      </w:pPr>
      <w:r w:rsidRPr="0059733C">
        <w:rPr>
          <w:b/>
          <w:bCs/>
          <w:color w:val="0070C0"/>
          <w:sz w:val="28"/>
          <w:szCs w:val="28"/>
          <w:u w:val="single"/>
          <w:rtl/>
          <w:lang w:bidi="ar-QA"/>
        </w:rPr>
        <w:t xml:space="preserve">دور المعلم </w:t>
      </w:r>
      <w:r w:rsidRPr="0059733C">
        <w:rPr>
          <w:rFonts w:hint="cs"/>
          <w:b/>
          <w:bCs/>
          <w:color w:val="0070C0"/>
          <w:sz w:val="28"/>
          <w:szCs w:val="28"/>
          <w:u w:val="single"/>
          <w:rtl/>
          <w:lang w:bidi="ar-QA"/>
        </w:rPr>
        <w:t>في</w:t>
      </w:r>
      <w:r w:rsidRPr="0059733C">
        <w:rPr>
          <w:b/>
          <w:bCs/>
          <w:color w:val="0070C0"/>
          <w:sz w:val="28"/>
          <w:szCs w:val="28"/>
          <w:u w:val="single"/>
          <w:rtl/>
          <w:lang w:bidi="ar-QA"/>
        </w:rPr>
        <w:t xml:space="preserve"> التعلم النشط</w:t>
      </w:r>
      <w:r w:rsidRPr="0059733C">
        <w:rPr>
          <w:rFonts w:hint="cs"/>
          <w:b/>
          <w:bCs/>
          <w:color w:val="0070C0"/>
          <w:sz w:val="28"/>
          <w:szCs w:val="28"/>
          <w:u w:val="single"/>
          <w:rtl/>
          <w:lang w:bidi="ar-QA"/>
        </w:rPr>
        <w:t>:</w:t>
      </w:r>
    </w:p>
    <w:p w:rsidR="006D0606" w:rsidRPr="003D617E" w:rsidRDefault="006D0606" w:rsidP="006D0606">
      <w:pPr>
        <w:numPr>
          <w:ilvl w:val="0"/>
          <w:numId w:val="1"/>
        </w:numPr>
        <w:rPr>
          <w:b/>
          <w:bCs/>
          <w:rtl/>
          <w:lang w:bidi="ar-QA"/>
        </w:rPr>
      </w:pPr>
      <w:r w:rsidRPr="003D617E">
        <w:rPr>
          <w:b/>
          <w:bCs/>
          <w:rtl/>
          <w:lang w:bidi="ar-QA"/>
        </w:rPr>
        <w:t xml:space="preserve">يتلخص دور المعلم </w:t>
      </w:r>
      <w:r w:rsidRPr="003D617E">
        <w:rPr>
          <w:rFonts w:hint="cs"/>
          <w:b/>
          <w:bCs/>
          <w:rtl/>
          <w:lang w:bidi="ar-QA"/>
        </w:rPr>
        <w:t>في</w:t>
      </w:r>
      <w:r w:rsidRPr="003D617E">
        <w:rPr>
          <w:b/>
          <w:bCs/>
          <w:rtl/>
          <w:lang w:bidi="ar-QA"/>
        </w:rPr>
        <w:t xml:space="preserve"> ظل استراتيجيات التعلم النشط فيما يلى:</w:t>
      </w:r>
    </w:p>
    <w:p w:rsidR="006D0606" w:rsidRDefault="006D0606" w:rsidP="00EB5339">
      <w:pPr>
        <w:numPr>
          <w:ilvl w:val="0"/>
          <w:numId w:val="1"/>
        </w:numPr>
        <w:rPr>
          <w:b/>
          <w:bCs/>
          <w:rtl/>
          <w:lang w:bidi="ar-QA"/>
        </w:rPr>
      </w:pPr>
      <w:r w:rsidRPr="003D617E">
        <w:rPr>
          <w:b/>
          <w:bCs/>
          <w:rtl/>
          <w:lang w:bidi="ar-QA"/>
        </w:rPr>
        <w:t>التأكيد على</w:t>
      </w:r>
      <w:r>
        <w:rPr>
          <w:b/>
          <w:bCs/>
          <w:rtl/>
          <w:lang w:bidi="ar-QA"/>
        </w:rPr>
        <w:t xml:space="preserve"> التعلم</w:t>
      </w:r>
      <w:r>
        <w:rPr>
          <w:rFonts w:hint="cs"/>
          <w:b/>
          <w:bCs/>
          <w:rtl/>
          <w:lang w:bidi="ar-QA"/>
        </w:rPr>
        <w:t xml:space="preserve">، </w:t>
      </w:r>
      <w:r>
        <w:rPr>
          <w:b/>
          <w:bCs/>
          <w:rtl/>
          <w:lang w:bidi="ar-QA"/>
        </w:rPr>
        <w:t>لا على التدريس</w:t>
      </w:r>
      <w:r>
        <w:rPr>
          <w:rFonts w:hint="cs"/>
          <w:b/>
          <w:bCs/>
          <w:rtl/>
          <w:lang w:bidi="ar-QA"/>
        </w:rPr>
        <w:t xml:space="preserve">، </w:t>
      </w:r>
      <w:r w:rsidRPr="003D617E">
        <w:rPr>
          <w:b/>
          <w:bCs/>
          <w:rtl/>
          <w:lang w:bidi="ar-QA"/>
        </w:rPr>
        <w:t xml:space="preserve">مع دعم التعلم </w:t>
      </w:r>
      <w:r w:rsidR="00EB5339">
        <w:rPr>
          <w:rFonts w:hint="cs"/>
          <w:b/>
          <w:bCs/>
          <w:rtl/>
          <w:lang w:bidi="ar-QA"/>
        </w:rPr>
        <w:t>وفق المجموعات</w:t>
      </w:r>
      <w:r>
        <w:rPr>
          <w:b/>
          <w:bCs/>
          <w:rtl/>
          <w:lang w:bidi="ar-QA"/>
        </w:rPr>
        <w:t>.</w:t>
      </w:r>
    </w:p>
    <w:p w:rsidR="006D0606" w:rsidRPr="003D617E" w:rsidRDefault="006D0606" w:rsidP="006D0606">
      <w:pPr>
        <w:numPr>
          <w:ilvl w:val="0"/>
          <w:numId w:val="1"/>
        </w:numPr>
        <w:rPr>
          <w:b/>
          <w:bCs/>
          <w:rtl/>
          <w:lang w:bidi="ar-QA"/>
        </w:rPr>
      </w:pPr>
      <w:r w:rsidRPr="003D617E">
        <w:rPr>
          <w:b/>
          <w:bCs/>
          <w:rtl/>
          <w:lang w:bidi="ar-QA"/>
        </w:rPr>
        <w:t>تشجيع وقبول ذاتية المتعلم</w:t>
      </w:r>
      <w:bookmarkStart w:id="0" w:name="_GoBack"/>
      <w:bookmarkEnd w:id="0"/>
      <w:r w:rsidRPr="003D617E">
        <w:rPr>
          <w:b/>
          <w:bCs/>
          <w:rtl/>
          <w:lang w:bidi="ar-QA"/>
        </w:rPr>
        <w:t xml:space="preserve">ين، وتهيئة الفرص </w:t>
      </w:r>
      <w:r w:rsidRPr="003D617E">
        <w:rPr>
          <w:rFonts w:hint="cs"/>
          <w:b/>
          <w:bCs/>
          <w:rtl/>
          <w:lang w:bidi="ar-QA"/>
        </w:rPr>
        <w:t>التي</w:t>
      </w:r>
      <w:r w:rsidRPr="003D617E">
        <w:rPr>
          <w:b/>
          <w:bCs/>
          <w:rtl/>
          <w:lang w:bidi="ar-QA"/>
        </w:rPr>
        <w:t xml:space="preserve"> تسمح </w:t>
      </w:r>
      <w:r>
        <w:rPr>
          <w:b/>
          <w:bCs/>
          <w:rtl/>
          <w:lang w:bidi="ar-QA"/>
        </w:rPr>
        <w:t>لهم ببناء معرفة جديدة وفهم عميق</w:t>
      </w:r>
      <w:r w:rsidRPr="003D617E">
        <w:rPr>
          <w:b/>
          <w:bCs/>
          <w:rtl/>
          <w:lang w:bidi="ar-QA"/>
        </w:rPr>
        <w:t>.</w:t>
      </w:r>
    </w:p>
    <w:p w:rsidR="006D0606" w:rsidRDefault="006D0606" w:rsidP="006D0606">
      <w:pPr>
        <w:numPr>
          <w:ilvl w:val="0"/>
          <w:numId w:val="1"/>
        </w:numPr>
        <w:rPr>
          <w:b/>
          <w:bCs/>
          <w:rtl/>
          <w:lang w:bidi="ar-QA"/>
        </w:rPr>
      </w:pPr>
      <w:r w:rsidRPr="003D617E">
        <w:rPr>
          <w:b/>
          <w:bCs/>
          <w:rtl/>
          <w:lang w:bidi="ar-QA"/>
        </w:rPr>
        <w:t xml:space="preserve">تشجيع الاستقصاء </w:t>
      </w:r>
      <w:r w:rsidR="00EB5339">
        <w:rPr>
          <w:rFonts w:hint="cs"/>
          <w:b/>
          <w:bCs/>
          <w:rtl/>
          <w:lang w:bidi="ar-QA"/>
        </w:rPr>
        <w:t xml:space="preserve">والاستنباط </w:t>
      </w:r>
      <w:r w:rsidRPr="003D617E">
        <w:rPr>
          <w:b/>
          <w:bCs/>
          <w:rtl/>
          <w:lang w:bidi="ar-QA"/>
        </w:rPr>
        <w:t>لدى المتعلمين،</w:t>
      </w:r>
      <w:r>
        <w:rPr>
          <w:b/>
          <w:bCs/>
          <w:rtl/>
          <w:lang w:bidi="ar-QA"/>
        </w:rPr>
        <w:t>وتشجيع استفساراتهم،وتساؤلاتهم</w:t>
      </w:r>
      <w:r>
        <w:rPr>
          <w:rFonts w:hint="cs"/>
          <w:b/>
          <w:bCs/>
          <w:rtl/>
          <w:lang w:bidi="ar-QA"/>
        </w:rPr>
        <w:t>.</w:t>
      </w:r>
    </w:p>
    <w:p w:rsidR="006D0606" w:rsidRDefault="006D0606" w:rsidP="006D0606">
      <w:pPr>
        <w:numPr>
          <w:ilvl w:val="0"/>
          <w:numId w:val="1"/>
        </w:numPr>
        <w:rPr>
          <w:b/>
          <w:bCs/>
          <w:rtl/>
          <w:lang w:bidi="ar-QA"/>
        </w:rPr>
      </w:pPr>
      <w:r w:rsidRPr="003D617E">
        <w:rPr>
          <w:b/>
          <w:bCs/>
          <w:rtl/>
          <w:lang w:bidi="ar-QA"/>
        </w:rPr>
        <w:t xml:space="preserve">تدعيم الفضول </w:t>
      </w:r>
      <w:r w:rsidRPr="003D617E">
        <w:rPr>
          <w:rFonts w:hint="cs"/>
          <w:b/>
          <w:bCs/>
          <w:rtl/>
          <w:lang w:bidi="ar-QA"/>
        </w:rPr>
        <w:t>الطبيعي</w:t>
      </w:r>
      <w:r w:rsidRPr="003D617E">
        <w:rPr>
          <w:b/>
          <w:bCs/>
          <w:rtl/>
          <w:lang w:bidi="ar-QA"/>
        </w:rPr>
        <w:t xml:space="preserve"> لدى المتعلمين بتشجيع المناقشة </w:t>
      </w:r>
      <w:r>
        <w:rPr>
          <w:b/>
          <w:bCs/>
          <w:rtl/>
          <w:lang w:bidi="ar-QA"/>
        </w:rPr>
        <w:t>والحواريين المتعلمين.</w:t>
      </w:r>
    </w:p>
    <w:p w:rsidR="006D0606" w:rsidRPr="003D617E" w:rsidRDefault="006D0606" w:rsidP="006D0606">
      <w:pPr>
        <w:numPr>
          <w:ilvl w:val="0"/>
          <w:numId w:val="1"/>
        </w:numPr>
        <w:rPr>
          <w:b/>
          <w:bCs/>
          <w:rtl/>
          <w:lang w:bidi="ar-QA"/>
        </w:rPr>
      </w:pPr>
      <w:r w:rsidRPr="003D617E">
        <w:rPr>
          <w:b/>
          <w:bCs/>
          <w:rtl/>
          <w:lang w:bidi="ar-QA"/>
        </w:rPr>
        <w:t xml:space="preserve">أن يصبح المعلم أحد المصادر </w:t>
      </w:r>
      <w:r w:rsidRPr="003D617E">
        <w:rPr>
          <w:rFonts w:hint="cs"/>
          <w:b/>
          <w:bCs/>
          <w:rtl/>
          <w:lang w:bidi="ar-QA"/>
        </w:rPr>
        <w:t>التي</w:t>
      </w:r>
      <w:r w:rsidRPr="003D617E">
        <w:rPr>
          <w:b/>
          <w:bCs/>
          <w:rtl/>
          <w:lang w:bidi="ar-QA"/>
        </w:rPr>
        <w:t xml:space="preserve"> يتعلم م</w:t>
      </w:r>
      <w:r>
        <w:rPr>
          <w:b/>
          <w:bCs/>
          <w:rtl/>
          <w:lang w:bidi="ar-QA"/>
        </w:rPr>
        <w:t>نها المتعلم وليس المصدر الوحيد</w:t>
      </w:r>
      <w:r>
        <w:rPr>
          <w:rFonts w:hint="cs"/>
          <w:b/>
          <w:bCs/>
          <w:rtl/>
          <w:lang w:bidi="ar-QA"/>
        </w:rPr>
        <w:t>.</w:t>
      </w:r>
    </w:p>
    <w:p w:rsidR="006D0606" w:rsidRPr="00EB5339" w:rsidRDefault="006D0606" w:rsidP="009C69D5">
      <w:pPr>
        <w:ind w:left="360" w:hanging="294"/>
        <w:rPr>
          <w:b/>
          <w:bCs/>
          <w:color w:val="0070C0"/>
          <w:sz w:val="28"/>
          <w:szCs w:val="28"/>
          <w:u w:val="single"/>
          <w:rtl/>
          <w:lang w:bidi="ar-QA"/>
        </w:rPr>
      </w:pPr>
      <w:r w:rsidRPr="00EB5339">
        <w:rPr>
          <w:b/>
          <w:bCs/>
          <w:color w:val="0070C0"/>
          <w:sz w:val="28"/>
          <w:szCs w:val="28"/>
          <w:u w:val="single"/>
          <w:rtl/>
          <w:lang w:bidi="ar-QA"/>
        </w:rPr>
        <w:t xml:space="preserve">دور المتعلم </w:t>
      </w:r>
      <w:r w:rsidRPr="00EB5339">
        <w:rPr>
          <w:rFonts w:hint="cs"/>
          <w:b/>
          <w:bCs/>
          <w:color w:val="0070C0"/>
          <w:sz w:val="28"/>
          <w:szCs w:val="28"/>
          <w:u w:val="single"/>
          <w:rtl/>
          <w:lang w:bidi="ar-QA"/>
        </w:rPr>
        <w:t>في</w:t>
      </w:r>
      <w:r w:rsidRPr="00EB5339">
        <w:rPr>
          <w:b/>
          <w:bCs/>
          <w:color w:val="0070C0"/>
          <w:sz w:val="28"/>
          <w:szCs w:val="28"/>
          <w:u w:val="single"/>
          <w:rtl/>
          <w:lang w:bidi="ar-QA"/>
        </w:rPr>
        <w:t xml:space="preserve"> التعلم النشط:</w:t>
      </w:r>
    </w:p>
    <w:p w:rsidR="006D0606" w:rsidRDefault="006D0606" w:rsidP="006D0606">
      <w:pPr>
        <w:numPr>
          <w:ilvl w:val="0"/>
          <w:numId w:val="1"/>
        </w:numPr>
        <w:rPr>
          <w:b/>
          <w:bCs/>
          <w:rtl/>
          <w:lang w:bidi="ar-QA"/>
        </w:rPr>
      </w:pPr>
      <w:r>
        <w:rPr>
          <w:b/>
          <w:bCs/>
          <w:rtl/>
          <w:lang w:bidi="ar-QA"/>
        </w:rPr>
        <w:t xml:space="preserve">يشارك </w:t>
      </w:r>
      <w:r>
        <w:rPr>
          <w:rFonts w:hint="cs"/>
          <w:b/>
          <w:bCs/>
          <w:rtl/>
          <w:lang w:bidi="ar-QA"/>
        </w:rPr>
        <w:t>في</w:t>
      </w:r>
      <w:r>
        <w:rPr>
          <w:b/>
          <w:bCs/>
          <w:rtl/>
          <w:lang w:bidi="ar-QA"/>
        </w:rPr>
        <w:t xml:space="preserve"> تصميم التعلم وبيئته</w:t>
      </w:r>
      <w:r>
        <w:rPr>
          <w:rFonts w:hint="cs"/>
          <w:b/>
          <w:bCs/>
          <w:rtl/>
          <w:lang w:bidi="ar-QA"/>
        </w:rPr>
        <w:t>.</w:t>
      </w:r>
    </w:p>
    <w:p w:rsidR="006D0606" w:rsidRDefault="006D0606" w:rsidP="006D0606">
      <w:pPr>
        <w:numPr>
          <w:ilvl w:val="0"/>
          <w:numId w:val="1"/>
        </w:numPr>
        <w:rPr>
          <w:b/>
          <w:bCs/>
          <w:rtl/>
          <w:lang w:bidi="ar-QA"/>
        </w:rPr>
      </w:pPr>
      <w:r w:rsidRPr="003D617E">
        <w:rPr>
          <w:b/>
          <w:bCs/>
          <w:rtl/>
          <w:lang w:bidi="ar-QA"/>
        </w:rPr>
        <w:t>يعم</w:t>
      </w:r>
      <w:r>
        <w:rPr>
          <w:b/>
          <w:bCs/>
          <w:rtl/>
          <w:lang w:bidi="ar-QA"/>
        </w:rPr>
        <w:t>ل مستقلا أو ضمن مجموعة متعاونة</w:t>
      </w:r>
      <w:r>
        <w:rPr>
          <w:rFonts w:hint="cs"/>
          <w:b/>
          <w:bCs/>
          <w:rtl/>
          <w:lang w:bidi="ar-QA"/>
        </w:rPr>
        <w:t xml:space="preserve">، </w:t>
      </w:r>
      <w:r w:rsidRPr="003D617E">
        <w:rPr>
          <w:b/>
          <w:bCs/>
          <w:rtl/>
          <w:lang w:bidi="ar-QA"/>
        </w:rPr>
        <w:t>حيث يتواصل و</w:t>
      </w:r>
      <w:r>
        <w:rPr>
          <w:b/>
          <w:bCs/>
          <w:rtl/>
          <w:lang w:bidi="ar-QA"/>
        </w:rPr>
        <w:t>يتفاعل ويدعم (الدعم المتبادل</w:t>
      </w:r>
      <w:r>
        <w:rPr>
          <w:rFonts w:hint="cs"/>
          <w:b/>
          <w:bCs/>
          <w:rtl/>
          <w:lang w:bidi="ar-QA"/>
        </w:rPr>
        <w:t>)</w:t>
      </w:r>
      <w:r>
        <w:rPr>
          <w:b/>
          <w:bCs/>
          <w:rtl/>
          <w:lang w:bidi="ar-QA"/>
        </w:rPr>
        <w:t>.</w:t>
      </w:r>
    </w:p>
    <w:p w:rsidR="006D0606" w:rsidRDefault="006D0606" w:rsidP="006D0606">
      <w:pPr>
        <w:numPr>
          <w:ilvl w:val="0"/>
          <w:numId w:val="1"/>
        </w:numPr>
        <w:rPr>
          <w:b/>
          <w:bCs/>
          <w:rtl/>
          <w:lang w:bidi="ar-QA"/>
        </w:rPr>
      </w:pPr>
      <w:r w:rsidRPr="003D617E">
        <w:rPr>
          <w:b/>
          <w:bCs/>
          <w:rtl/>
          <w:lang w:bidi="ar-QA"/>
        </w:rPr>
        <w:t>يمارس التفكير والت</w:t>
      </w:r>
      <w:r>
        <w:rPr>
          <w:b/>
          <w:bCs/>
          <w:rtl/>
          <w:lang w:bidi="ar-QA"/>
        </w:rPr>
        <w:t xml:space="preserve">حليل </w:t>
      </w:r>
      <w:r>
        <w:rPr>
          <w:rFonts w:hint="cs"/>
          <w:b/>
          <w:bCs/>
          <w:rtl/>
          <w:lang w:bidi="ar-QA"/>
        </w:rPr>
        <w:t>في</w:t>
      </w:r>
      <w:r>
        <w:rPr>
          <w:b/>
          <w:bCs/>
          <w:rtl/>
          <w:lang w:bidi="ar-QA"/>
        </w:rPr>
        <w:t xml:space="preserve"> حل المشكلات </w:t>
      </w:r>
      <w:r>
        <w:rPr>
          <w:rFonts w:hint="cs"/>
          <w:b/>
          <w:bCs/>
          <w:rtl/>
          <w:lang w:bidi="ar-QA"/>
        </w:rPr>
        <w:t>التي</w:t>
      </w:r>
      <w:r>
        <w:rPr>
          <w:b/>
          <w:bCs/>
          <w:rtl/>
          <w:lang w:bidi="ar-QA"/>
        </w:rPr>
        <w:t xml:space="preserve"> تواجهه</w:t>
      </w:r>
      <w:r>
        <w:rPr>
          <w:rFonts w:hint="cs"/>
          <w:b/>
          <w:bCs/>
          <w:rtl/>
          <w:lang w:bidi="ar-QA"/>
        </w:rPr>
        <w:t xml:space="preserve">، </w:t>
      </w:r>
      <w:r w:rsidRPr="003D617E">
        <w:rPr>
          <w:b/>
          <w:bCs/>
          <w:rtl/>
          <w:lang w:bidi="ar-QA"/>
        </w:rPr>
        <w:t>بحيث يقدم حلولا ذكية ل</w:t>
      </w:r>
      <w:r>
        <w:rPr>
          <w:b/>
          <w:bCs/>
          <w:rtl/>
          <w:lang w:bidi="ar-QA"/>
        </w:rPr>
        <w:t xml:space="preserve">لمشكلات </w:t>
      </w:r>
      <w:r>
        <w:rPr>
          <w:rFonts w:hint="cs"/>
          <w:b/>
          <w:bCs/>
          <w:rtl/>
          <w:lang w:bidi="ar-QA"/>
        </w:rPr>
        <w:t>التي</w:t>
      </w:r>
      <w:r>
        <w:rPr>
          <w:b/>
          <w:bCs/>
          <w:rtl/>
          <w:lang w:bidi="ar-QA"/>
        </w:rPr>
        <w:t xml:space="preserve"> تواجهه </w:t>
      </w:r>
      <w:r>
        <w:rPr>
          <w:rFonts w:hint="cs"/>
          <w:b/>
          <w:bCs/>
          <w:rtl/>
          <w:lang w:bidi="ar-QA"/>
        </w:rPr>
        <w:t>في</w:t>
      </w:r>
      <w:r>
        <w:rPr>
          <w:b/>
          <w:bCs/>
          <w:rtl/>
          <w:lang w:bidi="ar-QA"/>
        </w:rPr>
        <w:t xml:space="preserve"> الحياة</w:t>
      </w:r>
      <w:r w:rsidR="002B1C68">
        <w:rPr>
          <w:rFonts w:hint="cs"/>
          <w:b/>
          <w:bCs/>
          <w:rtl/>
          <w:lang w:bidi="ar-QA"/>
        </w:rPr>
        <w:t>.</w:t>
      </w:r>
    </w:p>
    <w:p w:rsidR="006D0606" w:rsidRPr="003D617E" w:rsidRDefault="006D0606" w:rsidP="006D0606">
      <w:pPr>
        <w:numPr>
          <w:ilvl w:val="0"/>
          <w:numId w:val="1"/>
        </w:numPr>
        <w:rPr>
          <w:b/>
          <w:bCs/>
          <w:rtl/>
          <w:lang w:bidi="ar-QA"/>
        </w:rPr>
      </w:pPr>
      <w:r w:rsidRPr="003D617E">
        <w:rPr>
          <w:b/>
          <w:bCs/>
          <w:rtl/>
          <w:lang w:bidi="ar-QA"/>
        </w:rPr>
        <w:t xml:space="preserve">يفكر تفكيرا تأمليا </w:t>
      </w:r>
      <w:r w:rsidR="002B1C68">
        <w:rPr>
          <w:rFonts w:hint="cs"/>
          <w:b/>
          <w:bCs/>
          <w:rtl/>
          <w:lang w:bidi="ar-QA"/>
        </w:rPr>
        <w:t>ً</w:t>
      </w:r>
      <w:r w:rsidRPr="003D617E">
        <w:rPr>
          <w:b/>
          <w:bCs/>
          <w:rtl/>
          <w:lang w:bidi="ar-QA"/>
        </w:rPr>
        <w:t>ايجابيا</w:t>
      </w:r>
      <w:r w:rsidR="002B1C68">
        <w:rPr>
          <w:rFonts w:hint="cs"/>
          <w:b/>
          <w:bCs/>
          <w:rtl/>
          <w:lang w:bidi="ar-QA"/>
        </w:rPr>
        <w:t>ً</w:t>
      </w:r>
      <w:r w:rsidRPr="003D617E">
        <w:rPr>
          <w:rFonts w:hint="cs"/>
          <w:b/>
          <w:bCs/>
          <w:rtl/>
          <w:lang w:bidi="ar-QA"/>
        </w:rPr>
        <w:t>في</w:t>
      </w:r>
      <w:r w:rsidRPr="003D617E">
        <w:rPr>
          <w:b/>
          <w:bCs/>
          <w:rtl/>
          <w:lang w:bidi="ar-QA"/>
        </w:rPr>
        <w:t xml:space="preserve"> طريقة تعلمه،</w:t>
      </w:r>
      <w:r>
        <w:rPr>
          <w:b/>
          <w:bCs/>
          <w:rtl/>
          <w:lang w:bidi="ar-QA"/>
        </w:rPr>
        <w:t>وجودة هذا التعلم</w:t>
      </w:r>
      <w:r>
        <w:rPr>
          <w:rFonts w:hint="cs"/>
          <w:b/>
          <w:bCs/>
          <w:rtl/>
          <w:lang w:bidi="ar-QA"/>
        </w:rPr>
        <w:t xml:space="preserve">، </w:t>
      </w:r>
      <w:r>
        <w:rPr>
          <w:b/>
          <w:bCs/>
          <w:rtl/>
          <w:lang w:bidi="ar-QA"/>
        </w:rPr>
        <w:t>ونوعيته</w:t>
      </w:r>
      <w:r>
        <w:rPr>
          <w:rFonts w:hint="cs"/>
          <w:b/>
          <w:bCs/>
          <w:rtl/>
          <w:lang w:bidi="ar-QA"/>
        </w:rPr>
        <w:t>.</w:t>
      </w:r>
    </w:p>
    <w:p w:rsidR="006D0606" w:rsidRPr="003D617E" w:rsidRDefault="006D0606" w:rsidP="006D0606">
      <w:pPr>
        <w:numPr>
          <w:ilvl w:val="0"/>
          <w:numId w:val="1"/>
        </w:numPr>
        <w:rPr>
          <w:b/>
          <w:bCs/>
          <w:rtl/>
          <w:lang w:bidi="ar-QA"/>
        </w:rPr>
      </w:pPr>
      <w:r w:rsidRPr="003D617E">
        <w:rPr>
          <w:b/>
          <w:bCs/>
          <w:rtl/>
          <w:lang w:bidi="ar-QA"/>
        </w:rPr>
        <w:t>يبحث عن مصادر المعرفة،ويصل إلي</w:t>
      </w:r>
      <w:r>
        <w:rPr>
          <w:b/>
          <w:bCs/>
          <w:rtl/>
          <w:lang w:bidi="ar-QA"/>
        </w:rPr>
        <w:t>ها، ويتواصل معها بفاعلية وكفاءة</w:t>
      </w:r>
      <w:r w:rsidRPr="003D617E">
        <w:rPr>
          <w:b/>
          <w:bCs/>
          <w:rtl/>
          <w:lang w:bidi="ar-QA"/>
        </w:rPr>
        <w:t>.</w:t>
      </w:r>
    </w:p>
    <w:p w:rsidR="006D0606" w:rsidRDefault="006D0606" w:rsidP="006D0606">
      <w:pPr>
        <w:numPr>
          <w:ilvl w:val="0"/>
          <w:numId w:val="1"/>
        </w:numPr>
        <w:rPr>
          <w:b/>
          <w:bCs/>
          <w:lang w:bidi="ar-QA"/>
        </w:rPr>
      </w:pPr>
      <w:r w:rsidRPr="003D617E">
        <w:rPr>
          <w:b/>
          <w:bCs/>
          <w:rtl/>
          <w:lang w:bidi="ar-QA"/>
        </w:rPr>
        <w:t>يبادر ويناقش ويطرح أسئلة ذكية نا</w:t>
      </w:r>
      <w:r>
        <w:rPr>
          <w:b/>
          <w:bCs/>
          <w:rtl/>
          <w:lang w:bidi="ar-QA"/>
        </w:rPr>
        <w:t xml:space="preserve">قدة تطور التعلم، </w:t>
      </w:r>
      <w:r>
        <w:rPr>
          <w:rFonts w:hint="cs"/>
          <w:b/>
          <w:bCs/>
          <w:rtl/>
          <w:lang w:bidi="ar-QA"/>
        </w:rPr>
        <w:t>وترتقي</w:t>
      </w:r>
      <w:r>
        <w:rPr>
          <w:b/>
          <w:bCs/>
          <w:rtl/>
          <w:lang w:bidi="ar-QA"/>
        </w:rPr>
        <w:t xml:space="preserve"> بنوعيه</w:t>
      </w:r>
      <w:r>
        <w:rPr>
          <w:rFonts w:hint="cs"/>
          <w:b/>
          <w:bCs/>
          <w:rtl/>
          <w:lang w:bidi="ar-QA"/>
        </w:rPr>
        <w:t>.</w:t>
      </w:r>
    </w:p>
    <w:p w:rsidR="009C69D5" w:rsidRPr="00995F89" w:rsidRDefault="009C69D5" w:rsidP="006D0606">
      <w:pPr>
        <w:numPr>
          <w:ilvl w:val="0"/>
          <w:numId w:val="4"/>
        </w:numPr>
        <w:rPr>
          <w:b/>
          <w:bCs/>
          <w:rtl/>
          <w:lang w:bidi="ar-QA"/>
        </w:rPr>
      </w:pPr>
      <w:r w:rsidRPr="00995F89">
        <w:rPr>
          <w:b/>
          <w:bCs/>
          <w:rtl/>
          <w:lang w:bidi="ar-QA"/>
        </w:rPr>
        <w:t xml:space="preserve">يمارس </w:t>
      </w:r>
      <w:r>
        <w:rPr>
          <w:rFonts w:hint="cs"/>
          <w:b/>
          <w:bCs/>
          <w:rtl/>
          <w:lang w:bidi="ar-QA"/>
        </w:rPr>
        <w:t>المتعلمين</w:t>
      </w:r>
      <w:r w:rsidRPr="00995F89">
        <w:rPr>
          <w:b/>
          <w:bCs/>
          <w:rtl/>
          <w:lang w:bidi="ar-QA"/>
        </w:rPr>
        <w:t xml:space="preserve"> أنشطة متنوعة</w:t>
      </w:r>
      <w:r>
        <w:rPr>
          <w:rFonts w:hint="cs"/>
          <w:b/>
          <w:bCs/>
          <w:rtl/>
          <w:lang w:bidi="ar-QA"/>
        </w:rPr>
        <w:t>.</w:t>
      </w:r>
    </w:p>
    <w:p w:rsidR="009C69D5" w:rsidRPr="00995F89" w:rsidRDefault="009C69D5" w:rsidP="006D0606">
      <w:pPr>
        <w:numPr>
          <w:ilvl w:val="0"/>
          <w:numId w:val="4"/>
        </w:numPr>
        <w:rPr>
          <w:b/>
          <w:bCs/>
          <w:rtl/>
          <w:lang w:bidi="ar-QA"/>
        </w:rPr>
      </w:pPr>
      <w:r w:rsidRPr="00995F89">
        <w:rPr>
          <w:b/>
          <w:bCs/>
          <w:rtl/>
          <w:lang w:bidi="ar-QA"/>
        </w:rPr>
        <w:t xml:space="preserve">يشارك </w:t>
      </w:r>
      <w:r>
        <w:rPr>
          <w:b/>
          <w:bCs/>
          <w:rtl/>
          <w:lang w:bidi="ar-QA"/>
        </w:rPr>
        <w:t>ال</w:t>
      </w:r>
      <w:r>
        <w:rPr>
          <w:rFonts w:hint="cs"/>
          <w:b/>
          <w:bCs/>
          <w:rtl/>
          <w:lang w:bidi="ar-QA"/>
        </w:rPr>
        <w:t>متعلم</w:t>
      </w:r>
      <w:r w:rsidRPr="00995F89">
        <w:rPr>
          <w:rFonts w:hint="cs"/>
          <w:b/>
          <w:bCs/>
          <w:rtl/>
          <w:lang w:bidi="ar-QA"/>
        </w:rPr>
        <w:t>في</w:t>
      </w:r>
      <w:r w:rsidRPr="00995F89">
        <w:rPr>
          <w:b/>
          <w:bCs/>
          <w:rtl/>
          <w:lang w:bidi="ar-QA"/>
        </w:rPr>
        <w:t xml:space="preserve"> تقيي</w:t>
      </w:r>
      <w:r>
        <w:rPr>
          <w:b/>
          <w:bCs/>
          <w:rtl/>
          <w:lang w:bidi="ar-QA"/>
        </w:rPr>
        <w:t>م نفسه</w:t>
      </w:r>
      <w:r w:rsidRPr="00995F89">
        <w:rPr>
          <w:b/>
          <w:bCs/>
          <w:rtl/>
          <w:lang w:bidi="ar-QA"/>
        </w:rPr>
        <w:t>، ويحدد مدى ما حققه من أهداف</w:t>
      </w:r>
      <w:r>
        <w:rPr>
          <w:rFonts w:hint="cs"/>
          <w:b/>
          <w:bCs/>
          <w:rtl/>
          <w:lang w:bidi="ar-QA"/>
        </w:rPr>
        <w:t>.</w:t>
      </w:r>
    </w:p>
    <w:p w:rsidR="006D0606" w:rsidRPr="002B1C68" w:rsidRDefault="002B1C68" w:rsidP="009C69D5">
      <w:pPr>
        <w:ind w:left="360" w:hanging="294"/>
        <w:rPr>
          <w:b/>
          <w:bCs/>
          <w:color w:val="0070C0"/>
          <w:sz w:val="28"/>
          <w:szCs w:val="28"/>
          <w:u w:val="single"/>
          <w:rtl/>
          <w:lang w:bidi="ar-QA"/>
        </w:rPr>
      </w:pPr>
      <w:r w:rsidRPr="002B1C68">
        <w:rPr>
          <w:rFonts w:hint="cs"/>
          <w:b/>
          <w:bCs/>
          <w:color w:val="0070C0"/>
          <w:sz w:val="28"/>
          <w:szCs w:val="28"/>
          <w:u w:val="single"/>
          <w:rtl/>
          <w:lang w:bidi="ar-QA"/>
        </w:rPr>
        <w:t>الأهداف المرجو</w:t>
      </w:r>
      <w:r>
        <w:rPr>
          <w:rFonts w:hint="cs"/>
          <w:b/>
          <w:bCs/>
          <w:color w:val="0070C0"/>
          <w:sz w:val="28"/>
          <w:szCs w:val="28"/>
          <w:u w:val="single"/>
          <w:rtl/>
          <w:lang w:bidi="ar-QA"/>
        </w:rPr>
        <w:t>ة</w:t>
      </w:r>
      <w:r w:rsidRPr="002B1C68">
        <w:rPr>
          <w:rFonts w:hint="cs"/>
          <w:b/>
          <w:bCs/>
          <w:color w:val="0070C0"/>
          <w:sz w:val="28"/>
          <w:szCs w:val="28"/>
          <w:u w:val="single"/>
          <w:rtl/>
          <w:lang w:bidi="ar-QA"/>
        </w:rPr>
        <w:t xml:space="preserve"> عند ممارسة المتعلم للتعلم النشط:</w:t>
      </w:r>
    </w:p>
    <w:p w:rsidR="006D0606" w:rsidRPr="00995F89" w:rsidRDefault="006D0606" w:rsidP="002B1C68">
      <w:pPr>
        <w:numPr>
          <w:ilvl w:val="0"/>
          <w:numId w:val="4"/>
        </w:numPr>
        <w:rPr>
          <w:b/>
          <w:bCs/>
          <w:rtl/>
          <w:lang w:bidi="ar-QA"/>
        </w:rPr>
      </w:pPr>
      <w:r w:rsidRPr="00995F89">
        <w:rPr>
          <w:rFonts w:hint="cs"/>
          <w:b/>
          <w:bCs/>
          <w:rtl/>
          <w:lang w:bidi="ar-QA"/>
        </w:rPr>
        <w:t>ا</w:t>
      </w:r>
      <w:r>
        <w:rPr>
          <w:rFonts w:hint="cs"/>
          <w:b/>
          <w:bCs/>
          <w:rtl/>
          <w:lang w:bidi="ar-QA"/>
        </w:rPr>
        <w:t>لاعتزاز</w:t>
      </w:r>
      <w:r>
        <w:rPr>
          <w:b/>
          <w:bCs/>
          <w:rtl/>
          <w:lang w:bidi="ar-QA"/>
        </w:rPr>
        <w:t xml:space="preserve"> بالنفس والنشاط والحركة</w:t>
      </w:r>
      <w:r w:rsidRPr="00995F89">
        <w:rPr>
          <w:b/>
          <w:bCs/>
          <w:rtl/>
          <w:lang w:bidi="ar-QA"/>
        </w:rPr>
        <w:t xml:space="preserve">، القدرة على </w:t>
      </w:r>
      <w:r w:rsidR="002B1C68">
        <w:rPr>
          <w:rFonts w:hint="cs"/>
          <w:b/>
          <w:bCs/>
          <w:rtl/>
          <w:lang w:bidi="ar-QA"/>
        </w:rPr>
        <w:t>إ</w:t>
      </w:r>
      <w:r w:rsidRPr="00995F89">
        <w:rPr>
          <w:b/>
          <w:bCs/>
          <w:rtl/>
          <w:lang w:bidi="ar-QA"/>
        </w:rPr>
        <w:t>دارة شؤونه الخاصة</w:t>
      </w:r>
      <w:r w:rsidR="002B1C68">
        <w:rPr>
          <w:rFonts w:hint="cs"/>
          <w:b/>
          <w:bCs/>
          <w:rtl/>
          <w:lang w:bidi="ar-QA"/>
        </w:rPr>
        <w:t>.</w:t>
      </w:r>
    </w:p>
    <w:p w:rsidR="006D0606" w:rsidRDefault="006D0606" w:rsidP="006D0606">
      <w:pPr>
        <w:numPr>
          <w:ilvl w:val="0"/>
          <w:numId w:val="4"/>
        </w:numPr>
        <w:rPr>
          <w:b/>
          <w:bCs/>
          <w:lang w:bidi="ar-QA"/>
        </w:rPr>
      </w:pPr>
      <w:r>
        <w:rPr>
          <w:b/>
          <w:bCs/>
          <w:rtl/>
          <w:lang w:bidi="ar-QA"/>
        </w:rPr>
        <w:t>التمسك بقيم وثقافة المجتمع</w:t>
      </w:r>
      <w:r w:rsidRPr="00995F89">
        <w:rPr>
          <w:b/>
          <w:bCs/>
          <w:rtl/>
          <w:lang w:bidi="ar-QA"/>
        </w:rPr>
        <w:t>، وال</w:t>
      </w:r>
      <w:r>
        <w:rPr>
          <w:b/>
          <w:bCs/>
          <w:rtl/>
          <w:lang w:bidi="ar-QA"/>
        </w:rPr>
        <w:t xml:space="preserve">يقظة </w:t>
      </w:r>
      <w:r>
        <w:rPr>
          <w:rFonts w:hint="cs"/>
          <w:b/>
          <w:bCs/>
          <w:rtl/>
          <w:lang w:bidi="ar-QA"/>
        </w:rPr>
        <w:t>والوعي</w:t>
      </w:r>
      <w:r>
        <w:rPr>
          <w:b/>
          <w:bCs/>
          <w:rtl/>
          <w:lang w:bidi="ar-QA"/>
        </w:rPr>
        <w:t>، والقدرة على النقدال</w:t>
      </w:r>
      <w:r>
        <w:rPr>
          <w:rFonts w:hint="cs"/>
          <w:b/>
          <w:bCs/>
          <w:rtl/>
          <w:lang w:bidi="ar-QA"/>
        </w:rPr>
        <w:t xml:space="preserve">متعلم من </w:t>
      </w:r>
      <w:r>
        <w:rPr>
          <w:b/>
          <w:bCs/>
          <w:rtl/>
          <w:lang w:bidi="ar-QA"/>
        </w:rPr>
        <w:t>الحوار</w:t>
      </w:r>
      <w:r w:rsidRPr="00995F89">
        <w:rPr>
          <w:b/>
          <w:bCs/>
          <w:rtl/>
          <w:lang w:bidi="ar-QA"/>
        </w:rPr>
        <w:t xml:space="preserve">، والقدرة على العمل فى </w:t>
      </w:r>
      <w:r w:rsidRPr="00995F89">
        <w:rPr>
          <w:rFonts w:hint="cs"/>
          <w:b/>
          <w:bCs/>
          <w:rtl/>
          <w:lang w:bidi="ar-QA"/>
        </w:rPr>
        <w:t>إطار</w:t>
      </w:r>
      <w:r w:rsidRPr="00995F89">
        <w:rPr>
          <w:b/>
          <w:bCs/>
          <w:rtl/>
          <w:lang w:bidi="ar-QA"/>
        </w:rPr>
        <w:t xml:space="preserve"> الجماعة</w:t>
      </w:r>
      <w:r>
        <w:rPr>
          <w:rFonts w:hint="cs"/>
          <w:b/>
          <w:bCs/>
          <w:rtl/>
          <w:lang w:bidi="ar-QA"/>
        </w:rPr>
        <w:t>.</w:t>
      </w:r>
    </w:p>
    <w:p w:rsidR="006D0606" w:rsidRPr="00995F89" w:rsidRDefault="006D0606" w:rsidP="006D0606">
      <w:pPr>
        <w:numPr>
          <w:ilvl w:val="0"/>
          <w:numId w:val="4"/>
        </w:numPr>
        <w:rPr>
          <w:b/>
          <w:bCs/>
          <w:rtl/>
          <w:lang w:bidi="ar-QA"/>
        </w:rPr>
      </w:pPr>
      <w:r w:rsidRPr="00995F89">
        <w:rPr>
          <w:b/>
          <w:bCs/>
          <w:rtl/>
          <w:lang w:bidi="ar-QA"/>
        </w:rPr>
        <w:t>القدر</w:t>
      </w:r>
      <w:r>
        <w:rPr>
          <w:b/>
          <w:bCs/>
          <w:rtl/>
          <w:lang w:bidi="ar-QA"/>
        </w:rPr>
        <w:t>ة على الملاحظة والمقارنة والدقة، وروح القيادة والايجابية، والقدرة على اتخاذ القرار</w:t>
      </w:r>
      <w:r w:rsidRPr="00995F89">
        <w:rPr>
          <w:b/>
          <w:bCs/>
          <w:rtl/>
          <w:lang w:bidi="ar-QA"/>
        </w:rPr>
        <w:t xml:space="preserve">،والقدرة على التخطيط والتقييم </w:t>
      </w:r>
      <w:r w:rsidRPr="00995F89">
        <w:rPr>
          <w:rFonts w:hint="cs"/>
          <w:b/>
          <w:bCs/>
          <w:rtl/>
          <w:lang w:bidi="ar-QA"/>
        </w:rPr>
        <w:t>الذاتي</w:t>
      </w:r>
      <w:r w:rsidRPr="00995F89">
        <w:rPr>
          <w:b/>
          <w:bCs/>
          <w:rtl/>
          <w:lang w:bidi="ar-QA"/>
        </w:rPr>
        <w:t xml:space="preserve"> وتقييم الآخرين</w:t>
      </w:r>
      <w:r w:rsidR="002B1C68">
        <w:rPr>
          <w:rFonts w:hint="cs"/>
          <w:b/>
          <w:bCs/>
          <w:rtl/>
          <w:lang w:bidi="ar-QA"/>
        </w:rPr>
        <w:t>.</w:t>
      </w:r>
    </w:p>
    <w:p w:rsidR="006D0606" w:rsidRDefault="006D0606" w:rsidP="006D0606">
      <w:pPr>
        <w:numPr>
          <w:ilvl w:val="0"/>
          <w:numId w:val="4"/>
        </w:numPr>
        <w:rPr>
          <w:b/>
          <w:bCs/>
          <w:lang w:bidi="ar-QA"/>
        </w:rPr>
      </w:pPr>
      <w:r w:rsidRPr="00995F89">
        <w:rPr>
          <w:b/>
          <w:bCs/>
          <w:rtl/>
          <w:lang w:bidi="ar-QA"/>
        </w:rPr>
        <w:t xml:space="preserve">اتباع الأسلوب </w:t>
      </w:r>
      <w:r w:rsidRPr="00995F89">
        <w:rPr>
          <w:rFonts w:hint="cs"/>
          <w:b/>
          <w:bCs/>
          <w:rtl/>
          <w:lang w:bidi="ar-QA"/>
        </w:rPr>
        <w:t>العلميفي</w:t>
      </w:r>
      <w:r w:rsidRPr="00995F89">
        <w:rPr>
          <w:b/>
          <w:bCs/>
          <w:rtl/>
          <w:lang w:bidi="ar-QA"/>
        </w:rPr>
        <w:t xml:space="preserve"> التحليل والتفكير وحل المشكلات</w:t>
      </w:r>
      <w:r w:rsidR="007651CF">
        <w:rPr>
          <w:rFonts w:hint="cs"/>
          <w:b/>
          <w:bCs/>
          <w:rtl/>
          <w:lang w:bidi="ar-QA"/>
        </w:rPr>
        <w:t>.</w:t>
      </w:r>
    </w:p>
    <w:p w:rsidR="006D0606" w:rsidRPr="0059733C" w:rsidRDefault="006D0606" w:rsidP="009C69D5">
      <w:pPr>
        <w:ind w:firstLine="66"/>
        <w:rPr>
          <w:b/>
          <w:bCs/>
          <w:color w:val="0070C0"/>
          <w:sz w:val="28"/>
          <w:szCs w:val="28"/>
          <w:u w:val="single"/>
          <w:rtl/>
          <w:lang w:bidi="ar-QA"/>
        </w:rPr>
      </w:pPr>
      <w:r w:rsidRPr="0059733C">
        <w:rPr>
          <w:b/>
          <w:bCs/>
          <w:color w:val="0070C0"/>
          <w:sz w:val="28"/>
          <w:szCs w:val="28"/>
          <w:u w:val="single"/>
          <w:rtl/>
          <w:lang w:bidi="ar-QA"/>
        </w:rPr>
        <w:t>فوائد التعلم النشط :</w:t>
      </w:r>
    </w:p>
    <w:p w:rsidR="006D0606" w:rsidRDefault="006D0606" w:rsidP="006D0606">
      <w:pPr>
        <w:numPr>
          <w:ilvl w:val="0"/>
          <w:numId w:val="2"/>
        </w:numPr>
        <w:rPr>
          <w:b/>
          <w:bCs/>
          <w:rtl/>
          <w:lang w:bidi="ar-QA"/>
        </w:rPr>
      </w:pPr>
      <w:r w:rsidRPr="003D617E">
        <w:rPr>
          <w:b/>
          <w:bCs/>
          <w:rtl/>
          <w:lang w:bidi="ar-QA"/>
        </w:rPr>
        <w:t>يتوصل المتعلمون خلال التعلم النشط إ</w:t>
      </w:r>
      <w:r>
        <w:rPr>
          <w:b/>
          <w:bCs/>
          <w:rtl/>
          <w:lang w:bidi="ar-QA"/>
        </w:rPr>
        <w:t>لى حلول ذات معنى عندهم للمشكلات</w:t>
      </w:r>
      <w:r>
        <w:rPr>
          <w:rFonts w:hint="cs"/>
          <w:b/>
          <w:bCs/>
          <w:rtl/>
          <w:lang w:bidi="ar-QA"/>
        </w:rPr>
        <w:t xml:space="preserve">، </w:t>
      </w:r>
      <w:r w:rsidRPr="003D617E">
        <w:rPr>
          <w:b/>
          <w:bCs/>
          <w:rtl/>
          <w:lang w:bidi="ar-QA"/>
        </w:rPr>
        <w:t>لأنهم يربطون بين المعارف الجديدة الت</w:t>
      </w:r>
      <w:r>
        <w:rPr>
          <w:b/>
          <w:bCs/>
          <w:rtl/>
          <w:lang w:bidi="ar-QA"/>
        </w:rPr>
        <w:t>ى تعلموها بأفكار مألوفة لديهم.</w:t>
      </w:r>
    </w:p>
    <w:p w:rsidR="006D0606" w:rsidRDefault="006D0606" w:rsidP="006D0606">
      <w:pPr>
        <w:numPr>
          <w:ilvl w:val="0"/>
          <w:numId w:val="2"/>
        </w:numPr>
        <w:rPr>
          <w:b/>
          <w:bCs/>
          <w:rtl/>
          <w:lang w:bidi="ar-QA"/>
        </w:rPr>
      </w:pPr>
      <w:r w:rsidRPr="003D617E">
        <w:rPr>
          <w:b/>
          <w:bCs/>
          <w:rtl/>
          <w:lang w:bidi="ar-QA"/>
        </w:rPr>
        <w:t>يحصل المتعلمون خلال التعلم النشط على تعزي</w:t>
      </w:r>
      <w:r>
        <w:rPr>
          <w:b/>
          <w:bCs/>
          <w:rtl/>
          <w:lang w:bidi="ar-QA"/>
        </w:rPr>
        <w:t>زات حول فهمهم للمعارف الجديدة.</w:t>
      </w:r>
    </w:p>
    <w:p w:rsidR="006D0606" w:rsidRPr="003D617E" w:rsidRDefault="006D0606" w:rsidP="006D0606">
      <w:pPr>
        <w:numPr>
          <w:ilvl w:val="0"/>
          <w:numId w:val="2"/>
        </w:numPr>
        <w:rPr>
          <w:b/>
          <w:bCs/>
          <w:rtl/>
          <w:lang w:bidi="ar-QA"/>
        </w:rPr>
      </w:pPr>
      <w:r w:rsidRPr="003D617E">
        <w:rPr>
          <w:b/>
          <w:bCs/>
          <w:rtl/>
          <w:lang w:bidi="ar-QA"/>
        </w:rPr>
        <w:t>الحاجة إلى التوصل إلى ناتج خلال التعلم النشط تجبر المتعلمين على استرجا</w:t>
      </w:r>
      <w:r>
        <w:rPr>
          <w:b/>
          <w:bCs/>
          <w:rtl/>
          <w:lang w:bidi="ar-QA"/>
        </w:rPr>
        <w:t>ع معلومات سابقة ثم ربطها ببعضها</w:t>
      </w:r>
      <w:r w:rsidRPr="003D617E">
        <w:rPr>
          <w:b/>
          <w:bCs/>
          <w:rtl/>
          <w:lang w:bidi="ar-QA"/>
        </w:rPr>
        <w:t>.</w:t>
      </w:r>
    </w:p>
    <w:p w:rsidR="006D0606" w:rsidRPr="003D617E" w:rsidRDefault="006D0606" w:rsidP="006D0606">
      <w:pPr>
        <w:numPr>
          <w:ilvl w:val="0"/>
          <w:numId w:val="2"/>
        </w:numPr>
        <w:rPr>
          <w:b/>
          <w:bCs/>
          <w:rtl/>
          <w:lang w:bidi="ar-QA"/>
        </w:rPr>
      </w:pPr>
      <w:r w:rsidRPr="003D617E">
        <w:rPr>
          <w:b/>
          <w:bCs/>
          <w:rtl/>
          <w:lang w:bidi="ar-QA"/>
        </w:rPr>
        <w:t>يبين التعلم الن</w:t>
      </w:r>
      <w:r>
        <w:rPr>
          <w:b/>
          <w:bCs/>
          <w:rtl/>
          <w:lang w:bidi="ar-QA"/>
        </w:rPr>
        <w:t>شط للمتعلمين قدراتهم على التعلم</w:t>
      </w:r>
      <w:r>
        <w:rPr>
          <w:rFonts w:hint="cs"/>
          <w:b/>
          <w:bCs/>
          <w:rtl/>
          <w:lang w:bidi="ar-QA"/>
        </w:rPr>
        <w:t xml:space="preserve">، </w:t>
      </w:r>
      <w:r w:rsidRPr="003D617E">
        <w:rPr>
          <w:b/>
          <w:bCs/>
          <w:rtl/>
          <w:lang w:bidi="ar-QA"/>
        </w:rPr>
        <w:t>بدون مساعدة سلطة عليا،</w:t>
      </w:r>
      <w:r>
        <w:rPr>
          <w:b/>
          <w:bCs/>
          <w:rtl/>
          <w:lang w:bidi="ar-QA"/>
        </w:rPr>
        <w:t>وهذا يعزز ثقتهم بذواتهم</w:t>
      </w:r>
      <w:r>
        <w:rPr>
          <w:rFonts w:hint="cs"/>
          <w:b/>
          <w:bCs/>
          <w:rtl/>
          <w:lang w:bidi="ar-QA"/>
        </w:rPr>
        <w:t xml:space="preserve">، </w:t>
      </w:r>
      <w:r w:rsidRPr="003D617E">
        <w:rPr>
          <w:b/>
          <w:bCs/>
          <w:rtl/>
          <w:lang w:bidi="ar-QA"/>
        </w:rPr>
        <w:t>وال</w:t>
      </w:r>
      <w:r>
        <w:rPr>
          <w:b/>
          <w:bCs/>
          <w:rtl/>
          <w:lang w:bidi="ar-QA"/>
        </w:rPr>
        <w:t>اعتماد على الذات</w:t>
      </w:r>
      <w:r w:rsidRPr="003D617E">
        <w:rPr>
          <w:b/>
          <w:bCs/>
          <w:rtl/>
          <w:lang w:bidi="ar-QA"/>
        </w:rPr>
        <w:t>.</w:t>
      </w:r>
    </w:p>
    <w:p w:rsidR="006D0606" w:rsidRPr="003D617E" w:rsidRDefault="006D0606" w:rsidP="006D0606">
      <w:pPr>
        <w:numPr>
          <w:ilvl w:val="0"/>
          <w:numId w:val="2"/>
        </w:numPr>
        <w:rPr>
          <w:b/>
          <w:bCs/>
          <w:rtl/>
          <w:lang w:bidi="ar-QA"/>
        </w:rPr>
      </w:pPr>
      <w:r w:rsidRPr="003D617E">
        <w:rPr>
          <w:b/>
          <w:bCs/>
          <w:rtl/>
          <w:lang w:bidi="ar-QA"/>
        </w:rPr>
        <w:t>يمكن التعلم النشط ال</w:t>
      </w:r>
      <w:r>
        <w:rPr>
          <w:b/>
          <w:bCs/>
          <w:rtl/>
          <w:lang w:bidi="ar-QA"/>
        </w:rPr>
        <w:t>متعلمين من العمل بنشاط وفاعلية</w:t>
      </w:r>
      <w:r>
        <w:rPr>
          <w:rFonts w:hint="cs"/>
          <w:b/>
          <w:bCs/>
          <w:rtl/>
          <w:lang w:bidi="ar-QA"/>
        </w:rPr>
        <w:t>.</w:t>
      </w:r>
    </w:p>
    <w:p w:rsidR="006D0606" w:rsidRPr="003D617E" w:rsidRDefault="006D0606" w:rsidP="006D0606">
      <w:pPr>
        <w:numPr>
          <w:ilvl w:val="0"/>
          <w:numId w:val="2"/>
        </w:numPr>
        <w:rPr>
          <w:b/>
          <w:bCs/>
          <w:rtl/>
          <w:lang w:bidi="ar-QA"/>
        </w:rPr>
      </w:pPr>
      <w:r w:rsidRPr="003D617E">
        <w:rPr>
          <w:b/>
          <w:bCs/>
          <w:rtl/>
          <w:lang w:bidi="ar-QA"/>
        </w:rPr>
        <w:t>ينجز المتعلم المهام بنفسه خلال التعلم النشط أو يشترك فيها وتكون ذات قيمة أكبر م</w:t>
      </w:r>
      <w:r>
        <w:rPr>
          <w:b/>
          <w:bCs/>
          <w:rtl/>
          <w:lang w:bidi="ar-QA"/>
        </w:rPr>
        <w:t xml:space="preserve">ن المهمة </w:t>
      </w:r>
      <w:r>
        <w:rPr>
          <w:rFonts w:hint="cs"/>
          <w:b/>
          <w:bCs/>
          <w:rtl/>
          <w:lang w:bidi="ar-QA"/>
        </w:rPr>
        <w:t>التي</w:t>
      </w:r>
      <w:r>
        <w:rPr>
          <w:b/>
          <w:bCs/>
          <w:rtl/>
          <w:lang w:bidi="ar-QA"/>
        </w:rPr>
        <w:t xml:space="preserve"> ينجزها له شخص أخر</w:t>
      </w:r>
      <w:r w:rsidRPr="003D617E">
        <w:rPr>
          <w:b/>
          <w:bCs/>
          <w:rtl/>
          <w:lang w:bidi="ar-QA"/>
        </w:rPr>
        <w:t>.</w:t>
      </w:r>
    </w:p>
    <w:p w:rsidR="006D0606" w:rsidRDefault="006D0606" w:rsidP="006D0606">
      <w:pPr>
        <w:numPr>
          <w:ilvl w:val="0"/>
          <w:numId w:val="2"/>
        </w:numPr>
        <w:rPr>
          <w:b/>
          <w:bCs/>
          <w:rtl/>
          <w:lang w:bidi="ar-QA"/>
        </w:rPr>
      </w:pPr>
      <w:r w:rsidRPr="003D617E">
        <w:rPr>
          <w:b/>
          <w:bCs/>
          <w:rtl/>
          <w:lang w:bidi="ar-QA"/>
        </w:rPr>
        <w:t>يعتبر المعلم فى ظل التعلم ا</w:t>
      </w:r>
      <w:r>
        <w:rPr>
          <w:b/>
          <w:bCs/>
          <w:rtl/>
          <w:lang w:bidi="ar-QA"/>
        </w:rPr>
        <w:t>لنشط ليس المصدر الوحيد للمعرفة</w:t>
      </w:r>
      <w:r>
        <w:rPr>
          <w:rFonts w:hint="cs"/>
          <w:b/>
          <w:bCs/>
          <w:rtl/>
          <w:lang w:bidi="ar-QA"/>
        </w:rPr>
        <w:t>.</w:t>
      </w:r>
    </w:p>
    <w:p w:rsidR="006D0606" w:rsidRDefault="006D0606" w:rsidP="006D0606">
      <w:pPr>
        <w:rPr>
          <w:b/>
          <w:bCs/>
          <w:rtl/>
          <w:lang w:bidi="ar-QA"/>
        </w:rPr>
      </w:pPr>
    </w:p>
    <w:p w:rsidR="006D0606" w:rsidRDefault="006D0606" w:rsidP="006D0606">
      <w:pPr>
        <w:rPr>
          <w:b/>
          <w:bCs/>
          <w:rtl/>
          <w:lang w:bidi="ar-QA"/>
        </w:rPr>
      </w:pPr>
    </w:p>
    <w:p w:rsidR="00DF18B3" w:rsidRDefault="00DF18B3" w:rsidP="006D0606">
      <w:pPr>
        <w:rPr>
          <w:b/>
          <w:bCs/>
          <w:rtl/>
          <w:lang w:bidi="ar-QA"/>
        </w:rPr>
      </w:pPr>
    </w:p>
    <w:p w:rsidR="006D0606" w:rsidRPr="00A21DD9" w:rsidRDefault="006D0606" w:rsidP="006D0606">
      <w:pPr>
        <w:rPr>
          <w:b/>
          <w:bCs/>
          <w:color w:val="0070C0"/>
          <w:sz w:val="28"/>
          <w:szCs w:val="28"/>
          <w:u w:val="single"/>
          <w:rtl/>
          <w:lang w:bidi="ar-QA"/>
        </w:rPr>
      </w:pPr>
      <w:r w:rsidRPr="00A21DD9">
        <w:rPr>
          <w:b/>
          <w:bCs/>
          <w:color w:val="0070C0"/>
          <w:sz w:val="28"/>
          <w:szCs w:val="28"/>
          <w:u w:val="single"/>
          <w:rtl/>
          <w:lang w:bidi="ar-QA"/>
        </w:rPr>
        <w:t>فوائد التأمل</w:t>
      </w:r>
      <w:r w:rsidRPr="00A21DD9">
        <w:rPr>
          <w:rFonts w:hint="cs"/>
          <w:b/>
          <w:bCs/>
          <w:color w:val="0070C0"/>
          <w:sz w:val="28"/>
          <w:szCs w:val="28"/>
          <w:u w:val="single"/>
          <w:rtl/>
          <w:lang w:bidi="ar-QA"/>
        </w:rPr>
        <w:t xml:space="preserve"> الذاتي </w:t>
      </w:r>
    </w:p>
    <w:p w:rsidR="006D0606" w:rsidRPr="00A21DD9" w:rsidRDefault="006D0606" w:rsidP="006D0606">
      <w:pPr>
        <w:rPr>
          <w:b/>
          <w:bCs/>
          <w:color w:val="0070C0"/>
          <w:sz w:val="28"/>
          <w:szCs w:val="28"/>
          <w:u w:val="single"/>
          <w:rtl/>
          <w:lang w:bidi="ar-QA"/>
        </w:rPr>
      </w:pPr>
    </w:p>
    <w:p w:rsidR="006D0606" w:rsidRPr="00CB234B" w:rsidRDefault="006D0606" w:rsidP="006D0606">
      <w:pPr>
        <w:numPr>
          <w:ilvl w:val="0"/>
          <w:numId w:val="3"/>
        </w:numPr>
        <w:shd w:val="clear" w:color="auto" w:fill="FFFFFF"/>
        <w:spacing w:line="276" w:lineRule="auto"/>
        <w:rPr>
          <w:b/>
          <w:bCs/>
          <w:rtl/>
        </w:rPr>
      </w:pPr>
      <w:r w:rsidRPr="00CB234B">
        <w:rPr>
          <w:b/>
          <w:bCs/>
          <w:rtl/>
        </w:rPr>
        <w:t>تنمية الإحساس بالرضا الذاتي والثقة بالنفس نتيجة النظر في المنجزات التي قام بها.</w:t>
      </w:r>
    </w:p>
    <w:p w:rsidR="006D0606" w:rsidRPr="00CB234B" w:rsidRDefault="006D0606" w:rsidP="006D0606">
      <w:pPr>
        <w:numPr>
          <w:ilvl w:val="0"/>
          <w:numId w:val="3"/>
        </w:numPr>
        <w:shd w:val="clear" w:color="auto" w:fill="FFFFFF"/>
        <w:spacing w:line="276" w:lineRule="auto"/>
        <w:rPr>
          <w:b/>
          <w:bCs/>
          <w:rtl/>
        </w:rPr>
      </w:pPr>
      <w:r w:rsidRPr="00CB234B">
        <w:rPr>
          <w:b/>
          <w:bCs/>
          <w:rtl/>
        </w:rPr>
        <w:t>ينمي معارفه ومهارته نتيجة عملية البحث والتعلم الذاتي بهدف الوصول للأفضل.</w:t>
      </w:r>
    </w:p>
    <w:p w:rsidR="006D0606" w:rsidRPr="00CB234B" w:rsidRDefault="006D0606" w:rsidP="006D0606">
      <w:pPr>
        <w:numPr>
          <w:ilvl w:val="0"/>
          <w:numId w:val="3"/>
        </w:numPr>
        <w:shd w:val="clear" w:color="auto" w:fill="FFFFFF"/>
        <w:spacing w:line="276" w:lineRule="auto"/>
        <w:rPr>
          <w:b/>
          <w:bCs/>
          <w:rtl/>
        </w:rPr>
      </w:pPr>
      <w:r w:rsidRPr="00CB234B">
        <w:rPr>
          <w:b/>
          <w:bCs/>
          <w:rtl/>
        </w:rPr>
        <w:t>تتولد لديه القدرة على توجيه الذات نحو أهدافه والعمل على تحقيقها</w:t>
      </w:r>
      <w:r>
        <w:rPr>
          <w:rFonts w:hint="cs"/>
          <w:b/>
          <w:bCs/>
          <w:rtl/>
        </w:rPr>
        <w:t>.</w:t>
      </w:r>
    </w:p>
    <w:p w:rsidR="006D0606" w:rsidRPr="00CB234B" w:rsidRDefault="009C69D5" w:rsidP="006D0606">
      <w:pPr>
        <w:numPr>
          <w:ilvl w:val="0"/>
          <w:numId w:val="3"/>
        </w:numPr>
        <w:shd w:val="clear" w:color="auto" w:fill="FFFFFF"/>
        <w:spacing w:line="276" w:lineRule="auto"/>
        <w:rPr>
          <w:b/>
          <w:bCs/>
          <w:rtl/>
        </w:rPr>
      </w:pPr>
      <w:r>
        <w:rPr>
          <w:b/>
          <w:bCs/>
          <w:rtl/>
        </w:rPr>
        <w:t>يحقق المعلم المتأمل تعلم</w:t>
      </w:r>
      <w:r w:rsidR="006D0606" w:rsidRPr="00CB234B">
        <w:rPr>
          <w:b/>
          <w:bCs/>
          <w:rtl/>
        </w:rPr>
        <w:t>ا</w:t>
      </w:r>
      <w:r>
        <w:rPr>
          <w:rFonts w:hint="cs"/>
          <w:b/>
          <w:bCs/>
          <w:rtl/>
        </w:rPr>
        <w:t>ً</w:t>
      </w:r>
      <w:r w:rsidR="006D0606" w:rsidRPr="00CB234B">
        <w:rPr>
          <w:b/>
          <w:bCs/>
          <w:rtl/>
        </w:rPr>
        <w:t xml:space="preserve"> أفضل </w:t>
      </w:r>
      <w:r w:rsidR="006D0606" w:rsidRPr="00CB234B">
        <w:rPr>
          <w:rFonts w:hint="cs"/>
          <w:b/>
          <w:bCs/>
          <w:rtl/>
        </w:rPr>
        <w:t>لمتعلميه</w:t>
      </w:r>
      <w:r w:rsidR="006D0606" w:rsidRPr="00CB234B">
        <w:rPr>
          <w:b/>
          <w:bCs/>
          <w:rtl/>
        </w:rPr>
        <w:t>؛ وذلك لأنه يخطط دا</w:t>
      </w:r>
      <w:r>
        <w:rPr>
          <w:b/>
          <w:bCs/>
          <w:rtl/>
        </w:rPr>
        <w:t>ئم</w:t>
      </w:r>
      <w:r w:rsidR="006D0606" w:rsidRPr="00CB234B">
        <w:rPr>
          <w:b/>
          <w:bCs/>
          <w:rtl/>
        </w:rPr>
        <w:t>ا</w:t>
      </w:r>
      <w:r>
        <w:rPr>
          <w:rFonts w:hint="cs"/>
          <w:b/>
          <w:bCs/>
          <w:rtl/>
        </w:rPr>
        <w:t>ً</w:t>
      </w:r>
      <w:r>
        <w:rPr>
          <w:b/>
          <w:bCs/>
          <w:rtl/>
        </w:rPr>
        <w:t xml:space="preserve"> ويراقب دائم</w:t>
      </w:r>
      <w:r w:rsidR="006D0606" w:rsidRPr="00CB234B">
        <w:rPr>
          <w:b/>
          <w:bCs/>
          <w:rtl/>
        </w:rPr>
        <w:t>ا</w:t>
      </w:r>
      <w:r>
        <w:rPr>
          <w:rFonts w:hint="cs"/>
          <w:b/>
          <w:bCs/>
          <w:rtl/>
        </w:rPr>
        <w:t>ً</w:t>
      </w:r>
      <w:r>
        <w:rPr>
          <w:b/>
          <w:bCs/>
          <w:rtl/>
        </w:rPr>
        <w:t xml:space="preserve"> ويقيّم دائم</w:t>
      </w:r>
      <w:r w:rsidR="006D0606" w:rsidRPr="00CB234B">
        <w:rPr>
          <w:b/>
          <w:bCs/>
          <w:rtl/>
        </w:rPr>
        <w:t>ا</w:t>
      </w:r>
      <w:r>
        <w:rPr>
          <w:rFonts w:hint="cs"/>
          <w:b/>
          <w:bCs/>
          <w:rtl/>
        </w:rPr>
        <w:t>ً</w:t>
      </w:r>
      <w:r w:rsidR="006D0606" w:rsidRPr="00CB234B">
        <w:rPr>
          <w:b/>
          <w:bCs/>
          <w:rtl/>
        </w:rPr>
        <w:t xml:space="preserve"> العمليات التي يقوم بها. </w:t>
      </w:r>
    </w:p>
    <w:p w:rsidR="006D0606" w:rsidRPr="00CB234B" w:rsidRDefault="006D0606" w:rsidP="006D0606">
      <w:pPr>
        <w:numPr>
          <w:ilvl w:val="0"/>
          <w:numId w:val="3"/>
        </w:numPr>
        <w:shd w:val="clear" w:color="auto" w:fill="FFFFFF"/>
        <w:spacing w:line="276" w:lineRule="auto"/>
        <w:rPr>
          <w:b/>
          <w:bCs/>
          <w:rtl/>
        </w:rPr>
      </w:pPr>
      <w:r w:rsidRPr="00CB234B">
        <w:rPr>
          <w:b/>
          <w:bCs/>
          <w:rtl/>
        </w:rPr>
        <w:t>يولد لدى المعلم دافعية للحصول على الأفضل، ونقل الممارسة من كونها روتينية إلى ممارسة خلاقة مبدعة، وبالتالي استدامة التجديد في عمليات التعليم والتعلم.</w:t>
      </w:r>
    </w:p>
    <w:p w:rsidR="006D0606" w:rsidRPr="00CB234B" w:rsidRDefault="006D0606" w:rsidP="009C69D5">
      <w:pPr>
        <w:numPr>
          <w:ilvl w:val="0"/>
          <w:numId w:val="3"/>
        </w:numPr>
        <w:shd w:val="clear" w:color="auto" w:fill="FFFFFF"/>
        <w:spacing w:line="276" w:lineRule="auto"/>
        <w:rPr>
          <w:b/>
          <w:bCs/>
          <w:rtl/>
        </w:rPr>
      </w:pPr>
      <w:r w:rsidRPr="00CB234B">
        <w:rPr>
          <w:b/>
          <w:bCs/>
          <w:rtl/>
        </w:rPr>
        <w:t xml:space="preserve">يمكّن </w:t>
      </w:r>
      <w:r w:rsidR="009C69D5">
        <w:rPr>
          <w:rFonts w:hint="cs"/>
          <w:b/>
          <w:bCs/>
          <w:rtl/>
        </w:rPr>
        <w:t>المعلم</w:t>
      </w:r>
      <w:r w:rsidRPr="00CB234B">
        <w:rPr>
          <w:b/>
          <w:bCs/>
          <w:rtl/>
        </w:rPr>
        <w:t xml:space="preserve"> من أن يتنبه بوعي لأفعاله وأقواله، فيقف على جوانب القوة فيها والجوانب التي تحتاج إلى تعزيز ويسعى إلى تحسينها.</w:t>
      </w:r>
    </w:p>
    <w:p w:rsidR="006D0606" w:rsidRPr="00CB234B" w:rsidRDefault="009C69D5" w:rsidP="009C69D5">
      <w:pPr>
        <w:numPr>
          <w:ilvl w:val="0"/>
          <w:numId w:val="3"/>
        </w:numPr>
        <w:shd w:val="clear" w:color="auto" w:fill="FFFFFF"/>
        <w:spacing w:line="276" w:lineRule="auto"/>
        <w:rPr>
          <w:b/>
          <w:bCs/>
          <w:rtl/>
        </w:rPr>
      </w:pPr>
      <w:r>
        <w:rPr>
          <w:rFonts w:hint="cs"/>
          <w:b/>
          <w:bCs/>
          <w:rtl/>
        </w:rPr>
        <w:t>م</w:t>
      </w:r>
      <w:r w:rsidR="006D0606" w:rsidRPr="00CB234B">
        <w:rPr>
          <w:b/>
          <w:bCs/>
          <w:rtl/>
        </w:rPr>
        <w:t>مارس التأمل</w:t>
      </w:r>
      <w:r>
        <w:rPr>
          <w:rFonts w:hint="cs"/>
          <w:b/>
          <w:bCs/>
          <w:rtl/>
        </w:rPr>
        <w:t xml:space="preserve"> الذاتيتتيح القدرة</w:t>
      </w:r>
      <w:r w:rsidR="006D0606" w:rsidRPr="00CB234B">
        <w:rPr>
          <w:b/>
          <w:bCs/>
          <w:rtl/>
        </w:rPr>
        <w:t xml:space="preserve"> على تحديد </w:t>
      </w:r>
      <w:r>
        <w:rPr>
          <w:rFonts w:hint="cs"/>
          <w:b/>
          <w:bCs/>
          <w:rtl/>
        </w:rPr>
        <w:t>ال</w:t>
      </w:r>
      <w:r>
        <w:rPr>
          <w:b/>
          <w:bCs/>
          <w:rtl/>
        </w:rPr>
        <w:t>احتياجات</w:t>
      </w:r>
      <w:r w:rsidR="006D0606" w:rsidRPr="00CB234B">
        <w:rPr>
          <w:b/>
          <w:bCs/>
          <w:rtl/>
        </w:rPr>
        <w:t xml:space="preserve">،وبالتالي </w:t>
      </w:r>
      <w:r>
        <w:rPr>
          <w:rFonts w:hint="cs"/>
          <w:b/>
          <w:bCs/>
          <w:rtl/>
        </w:rPr>
        <w:t>يؤدي</w:t>
      </w:r>
      <w:r w:rsidR="006D0606" w:rsidRPr="00CB234B">
        <w:rPr>
          <w:b/>
          <w:bCs/>
          <w:rtl/>
        </w:rPr>
        <w:t xml:space="preserve"> إلى </w:t>
      </w:r>
      <w:r>
        <w:rPr>
          <w:rFonts w:hint="cs"/>
          <w:b/>
          <w:bCs/>
          <w:rtl/>
        </w:rPr>
        <w:t>المعالجة الحقيقية للموقف التعليمي</w:t>
      </w:r>
      <w:r w:rsidR="006D0606" w:rsidRPr="00CB234B">
        <w:rPr>
          <w:b/>
          <w:bCs/>
          <w:rtl/>
        </w:rPr>
        <w:t>.</w:t>
      </w:r>
    </w:p>
    <w:p w:rsidR="006D0606" w:rsidRPr="00CB234B" w:rsidRDefault="006D0606" w:rsidP="006D0606">
      <w:pPr>
        <w:numPr>
          <w:ilvl w:val="0"/>
          <w:numId w:val="3"/>
        </w:numPr>
        <w:shd w:val="clear" w:color="auto" w:fill="FFFFFF"/>
        <w:spacing w:line="276" w:lineRule="auto"/>
        <w:rPr>
          <w:b/>
          <w:bCs/>
          <w:rtl/>
        </w:rPr>
      </w:pPr>
      <w:r w:rsidRPr="00CB234B">
        <w:rPr>
          <w:b/>
          <w:bCs/>
          <w:rtl/>
        </w:rPr>
        <w:t>تمكين المعلمين من تقبل التغيير ومواجهة التحديات التي فرضتها التوجهات الحديثة للتحول للألفية الثالثة والتوجه نحو مجتمع المعرفة.</w:t>
      </w:r>
    </w:p>
    <w:p w:rsidR="006D0606" w:rsidRPr="00B0509C" w:rsidRDefault="006D0606" w:rsidP="006D0606">
      <w:pPr>
        <w:numPr>
          <w:ilvl w:val="0"/>
          <w:numId w:val="3"/>
        </w:numPr>
        <w:shd w:val="clear" w:color="auto" w:fill="FFFFFF"/>
        <w:spacing w:line="276" w:lineRule="auto"/>
        <w:rPr>
          <w:b/>
          <w:bCs/>
          <w:rtl/>
        </w:rPr>
      </w:pPr>
      <w:r w:rsidRPr="00B0509C">
        <w:rPr>
          <w:b/>
          <w:bCs/>
          <w:rtl/>
        </w:rPr>
        <w:t xml:space="preserve">يسهم في الوصول بالأداء إلى درجة عالية من الإتقان، وبالتالي تجويد عمل </w:t>
      </w:r>
      <w:r>
        <w:rPr>
          <w:rFonts w:hint="cs"/>
          <w:b/>
          <w:bCs/>
          <w:rtl/>
        </w:rPr>
        <w:t>المتعلم</w:t>
      </w:r>
      <w:r w:rsidRPr="00B0509C">
        <w:rPr>
          <w:b/>
          <w:bCs/>
          <w:rtl/>
        </w:rPr>
        <w:t xml:space="preserve"> المخرج النهائي المستهدف في عمليات التأمل.</w:t>
      </w:r>
    </w:p>
    <w:p w:rsidR="006D0606" w:rsidRPr="00B0509C" w:rsidRDefault="006D0606" w:rsidP="006D0606">
      <w:pPr>
        <w:numPr>
          <w:ilvl w:val="0"/>
          <w:numId w:val="3"/>
        </w:numPr>
        <w:shd w:val="clear" w:color="auto" w:fill="FFFFFF"/>
        <w:spacing w:line="276" w:lineRule="auto"/>
        <w:rPr>
          <w:b/>
          <w:bCs/>
          <w:rtl/>
        </w:rPr>
      </w:pPr>
      <w:r w:rsidRPr="00B0509C">
        <w:rPr>
          <w:b/>
          <w:bCs/>
          <w:rtl/>
        </w:rPr>
        <w:t xml:space="preserve">يقلل التوتر النفسي ويجعله أكثر </w:t>
      </w:r>
      <w:r w:rsidRPr="00B0509C">
        <w:rPr>
          <w:rFonts w:hint="cs"/>
          <w:b/>
          <w:bCs/>
          <w:rtl/>
        </w:rPr>
        <w:t>هدوء</w:t>
      </w:r>
      <w:r>
        <w:rPr>
          <w:rFonts w:hint="cs"/>
          <w:b/>
          <w:bCs/>
          <w:rtl/>
        </w:rPr>
        <w:t>ً</w:t>
      </w:r>
      <w:r w:rsidRPr="00B0509C">
        <w:rPr>
          <w:b/>
          <w:bCs/>
          <w:rtl/>
        </w:rPr>
        <w:t xml:space="preserve"> في </w:t>
      </w:r>
      <w:r w:rsidR="00C513F2">
        <w:rPr>
          <w:b/>
          <w:bCs/>
          <w:rtl/>
        </w:rPr>
        <w:t>شخصيته مما ينعكس إيجابي</w:t>
      </w:r>
      <w:r w:rsidRPr="00B0509C">
        <w:rPr>
          <w:b/>
          <w:bCs/>
          <w:rtl/>
        </w:rPr>
        <w:t>ا</w:t>
      </w:r>
      <w:r w:rsidR="00C513F2">
        <w:rPr>
          <w:rFonts w:hint="cs"/>
          <w:b/>
          <w:bCs/>
          <w:rtl/>
        </w:rPr>
        <w:t>ً</w:t>
      </w:r>
      <w:r w:rsidRPr="00B0509C">
        <w:rPr>
          <w:b/>
          <w:bCs/>
          <w:rtl/>
        </w:rPr>
        <w:t xml:space="preserve"> على عمله.</w:t>
      </w:r>
    </w:p>
    <w:p w:rsidR="006D0606" w:rsidRPr="0017254C" w:rsidRDefault="006D0606" w:rsidP="006D0606">
      <w:pPr>
        <w:rPr>
          <w:b/>
          <w:bCs/>
          <w:color w:val="0070C0"/>
          <w:sz w:val="28"/>
          <w:szCs w:val="28"/>
          <w:u w:val="single"/>
          <w:rtl/>
          <w:lang w:bidi="ar-QA"/>
        </w:rPr>
      </w:pPr>
      <w:r w:rsidRPr="0017254C">
        <w:rPr>
          <w:rFonts w:hint="cs"/>
          <w:b/>
          <w:bCs/>
          <w:color w:val="0070C0"/>
          <w:sz w:val="28"/>
          <w:szCs w:val="28"/>
          <w:u w:val="single"/>
          <w:rtl/>
          <w:lang w:bidi="ar-QA"/>
        </w:rPr>
        <w:t>ما المقصود بالتقويم</w:t>
      </w:r>
    </w:p>
    <w:p w:rsidR="006D0606" w:rsidRDefault="006D0606" w:rsidP="006D0606">
      <w:pPr>
        <w:jc w:val="both"/>
        <w:rPr>
          <w:b/>
          <w:bCs/>
          <w:rtl/>
          <w:lang w:bidi="ar-QA"/>
        </w:rPr>
      </w:pPr>
    </w:p>
    <w:p w:rsidR="006D0606" w:rsidRDefault="006D0606" w:rsidP="006D0606">
      <w:pPr>
        <w:jc w:val="both"/>
        <w:rPr>
          <w:b/>
          <w:bCs/>
          <w:rtl/>
        </w:rPr>
      </w:pPr>
      <w:r w:rsidRPr="00EE5479">
        <w:rPr>
          <w:b/>
          <w:bCs/>
          <w:rtl/>
        </w:rPr>
        <w:t xml:space="preserve">التقويم </w:t>
      </w:r>
      <w:r>
        <w:rPr>
          <w:rFonts w:hint="cs"/>
          <w:b/>
          <w:bCs/>
          <w:rtl/>
        </w:rPr>
        <w:t>هو الذي</w:t>
      </w:r>
      <w:r w:rsidRPr="00EE5479">
        <w:rPr>
          <w:b/>
          <w:bCs/>
          <w:rtl/>
        </w:rPr>
        <w:t xml:space="preserve"> يعكس إنجازات ال</w:t>
      </w:r>
      <w:r w:rsidRPr="00EE5479">
        <w:rPr>
          <w:rFonts w:hint="cs"/>
          <w:b/>
          <w:bCs/>
          <w:rtl/>
        </w:rPr>
        <w:t>متعلم</w:t>
      </w:r>
      <w:r>
        <w:rPr>
          <w:b/>
          <w:bCs/>
          <w:rtl/>
        </w:rPr>
        <w:t xml:space="preserve"> ويقيسها في مواقف حقيقية</w:t>
      </w:r>
      <w:r>
        <w:rPr>
          <w:rFonts w:hint="cs"/>
          <w:b/>
          <w:bCs/>
          <w:rtl/>
        </w:rPr>
        <w:t>،</w:t>
      </w:r>
      <w:r w:rsidRPr="00EE5479">
        <w:rPr>
          <w:b/>
          <w:bCs/>
          <w:rtl/>
        </w:rPr>
        <w:t xml:space="preserve"> فهو تقويم يجعل ال</w:t>
      </w:r>
      <w:r w:rsidRPr="00EE5479">
        <w:rPr>
          <w:rFonts w:hint="cs"/>
          <w:b/>
          <w:bCs/>
          <w:rtl/>
        </w:rPr>
        <w:t>متعلم</w:t>
      </w:r>
      <w:r w:rsidRPr="00EE5479">
        <w:rPr>
          <w:b/>
          <w:bCs/>
          <w:rtl/>
        </w:rPr>
        <w:t xml:space="preserve"> ينغمسون في مهمات ذات قيمة ومعنى بالنسبة لهم</w:t>
      </w:r>
      <w:r w:rsidRPr="00EE5479">
        <w:rPr>
          <w:rFonts w:hint="cs"/>
          <w:b/>
          <w:bCs/>
          <w:rtl/>
        </w:rPr>
        <w:t>،</w:t>
      </w:r>
      <w:r w:rsidRPr="00EE5479">
        <w:rPr>
          <w:b/>
          <w:bCs/>
          <w:rtl/>
        </w:rPr>
        <w:t xml:space="preserve"> فيبدو كنشاطات تعلم وليس كاختبارات سريعة يمارس فيه </w:t>
      </w:r>
      <w:r w:rsidRPr="00EE5479">
        <w:rPr>
          <w:rFonts w:hint="cs"/>
          <w:b/>
          <w:bCs/>
          <w:rtl/>
        </w:rPr>
        <w:t>المتعلمين</w:t>
      </w:r>
      <w:r w:rsidRPr="00EE5479">
        <w:rPr>
          <w:b/>
          <w:bCs/>
          <w:rtl/>
        </w:rPr>
        <w:t xml:space="preserve"> مهارات التفكير العليا ويوائمون بين مدى متسع من المعارف لبلورة الأحكام أو لاتخاذ القرارات أو لحل المشكلات الحياتية الحقيقية التي يعيشونها</w:t>
      </w:r>
    </w:p>
    <w:p w:rsidR="006D0606" w:rsidRDefault="006D0606" w:rsidP="006D0606">
      <w:pPr>
        <w:shd w:val="clear" w:color="auto" w:fill="FFFFFF"/>
        <w:jc w:val="both"/>
        <w:rPr>
          <w:b/>
          <w:bCs/>
          <w:color w:val="C00000"/>
          <w:sz w:val="28"/>
          <w:szCs w:val="28"/>
          <w:rtl/>
        </w:rPr>
      </w:pPr>
      <w:r>
        <w:rPr>
          <w:rFonts w:hint="cs"/>
          <w:b/>
          <w:bCs/>
          <w:rtl/>
        </w:rPr>
        <w:t>ويقصد أيضا ب</w:t>
      </w:r>
      <w:r w:rsidRPr="00EE5479">
        <w:rPr>
          <w:b/>
          <w:bCs/>
          <w:rtl/>
        </w:rPr>
        <w:t xml:space="preserve">التقويم بأنه العملية التي ترمي إلى معرفة مدى النجاح أو الفشل في تحقيق الأهداف العامة التي </w:t>
      </w:r>
      <w:r>
        <w:rPr>
          <w:b/>
          <w:bCs/>
          <w:rtl/>
        </w:rPr>
        <w:t>يتضمنها المنهج وكذلك نقاط القو</w:t>
      </w:r>
      <w:r>
        <w:rPr>
          <w:rFonts w:hint="cs"/>
          <w:b/>
          <w:bCs/>
          <w:rtl/>
        </w:rPr>
        <w:t xml:space="preserve">ة </w:t>
      </w:r>
      <w:r>
        <w:rPr>
          <w:b/>
          <w:bCs/>
          <w:rtl/>
        </w:rPr>
        <w:t>والضعف به</w:t>
      </w:r>
      <w:r w:rsidRPr="00EE5479">
        <w:rPr>
          <w:b/>
          <w:bCs/>
          <w:rtl/>
        </w:rPr>
        <w:t>، حتى يمكن تحقيق الأ</w:t>
      </w:r>
      <w:r>
        <w:rPr>
          <w:b/>
          <w:bCs/>
          <w:rtl/>
        </w:rPr>
        <w:t>هداف المنشودة بأحسن صورة ممكنة</w:t>
      </w:r>
      <w:r>
        <w:rPr>
          <w:rFonts w:hint="cs"/>
          <w:b/>
          <w:bCs/>
          <w:rtl/>
        </w:rPr>
        <w:t>.</w:t>
      </w:r>
    </w:p>
    <w:tbl>
      <w:tblPr>
        <w:bidiVisual/>
        <w:tblW w:w="5000" w:type="pct"/>
        <w:jc w:val="center"/>
        <w:tblBorders>
          <w:top w:val="single" w:sz="12" w:space="0" w:color="F4B083"/>
          <w:left w:val="single" w:sz="12" w:space="0" w:color="F4B083"/>
          <w:bottom w:val="single" w:sz="12" w:space="0" w:color="F4B083"/>
          <w:right w:val="single" w:sz="12" w:space="0" w:color="F4B083"/>
          <w:insideH w:val="single" w:sz="12" w:space="0" w:color="F4B083"/>
          <w:insideV w:val="single" w:sz="12" w:space="0" w:color="F4B083"/>
        </w:tblBorders>
        <w:tblLook w:val="04A0"/>
      </w:tblPr>
      <w:tblGrid>
        <w:gridCol w:w="3535"/>
        <w:gridCol w:w="7198"/>
        <w:gridCol w:w="3441"/>
      </w:tblGrid>
      <w:tr w:rsidR="006D0606" w:rsidRPr="00B34002" w:rsidTr="005C39D2">
        <w:trPr>
          <w:trHeight w:val="659"/>
          <w:jc w:val="center"/>
        </w:trPr>
        <w:tc>
          <w:tcPr>
            <w:tcW w:w="1247" w:type="pct"/>
            <w:shd w:val="clear" w:color="auto" w:fill="CE8D3E"/>
            <w:vAlign w:val="center"/>
          </w:tcPr>
          <w:p w:rsidR="006D0606" w:rsidRPr="00CB234B" w:rsidRDefault="006D0606" w:rsidP="005C39D2">
            <w:pPr>
              <w:spacing w:before="100" w:beforeAutospacing="1" w:after="100" w:afterAutospacing="1" w:line="276" w:lineRule="auto"/>
              <w:ind w:right="284"/>
              <w:jc w:val="center"/>
              <w:rPr>
                <w:b/>
                <w:bCs/>
                <w:color w:val="FFFFFF"/>
                <w:sz w:val="28"/>
                <w:szCs w:val="28"/>
                <w:rtl/>
              </w:rPr>
            </w:pPr>
            <w:r w:rsidRPr="00CB234B">
              <w:rPr>
                <w:b/>
                <w:bCs/>
                <w:color w:val="FFFFFF"/>
                <w:sz w:val="28"/>
                <w:szCs w:val="28"/>
                <w:rtl/>
              </w:rPr>
              <w:t>استراتيجيات التقويم</w:t>
            </w:r>
          </w:p>
        </w:tc>
        <w:tc>
          <w:tcPr>
            <w:tcW w:w="2539" w:type="pct"/>
            <w:shd w:val="clear" w:color="auto" w:fill="CE8D3E"/>
            <w:vAlign w:val="center"/>
          </w:tcPr>
          <w:p w:rsidR="006D0606" w:rsidRPr="00CB234B" w:rsidRDefault="006D0606" w:rsidP="005C39D2">
            <w:pPr>
              <w:spacing w:before="100" w:beforeAutospacing="1" w:after="100" w:afterAutospacing="1" w:line="276" w:lineRule="auto"/>
              <w:ind w:right="284"/>
              <w:jc w:val="center"/>
              <w:rPr>
                <w:b/>
                <w:bCs/>
                <w:color w:val="FFFFFF"/>
                <w:sz w:val="28"/>
                <w:szCs w:val="28"/>
                <w:rtl/>
              </w:rPr>
            </w:pPr>
            <w:r w:rsidRPr="00CB234B">
              <w:rPr>
                <w:b/>
                <w:bCs/>
                <w:color w:val="FFFFFF"/>
                <w:sz w:val="28"/>
                <w:szCs w:val="28"/>
                <w:rtl/>
              </w:rPr>
              <w:t>المواقف التقويمية</w:t>
            </w:r>
          </w:p>
        </w:tc>
        <w:tc>
          <w:tcPr>
            <w:tcW w:w="1214" w:type="pct"/>
            <w:shd w:val="clear" w:color="auto" w:fill="CE8D3E"/>
            <w:vAlign w:val="center"/>
          </w:tcPr>
          <w:p w:rsidR="006D0606" w:rsidRPr="00CB234B" w:rsidRDefault="006D0606" w:rsidP="005C39D2">
            <w:pPr>
              <w:spacing w:before="100" w:beforeAutospacing="1" w:after="100" w:afterAutospacing="1" w:line="276" w:lineRule="auto"/>
              <w:ind w:right="284"/>
              <w:jc w:val="center"/>
              <w:rPr>
                <w:b/>
                <w:bCs/>
                <w:color w:val="FFFFFF"/>
                <w:sz w:val="28"/>
                <w:szCs w:val="28"/>
                <w:rtl/>
              </w:rPr>
            </w:pPr>
            <w:r w:rsidRPr="00CB234B">
              <w:rPr>
                <w:b/>
                <w:bCs/>
                <w:color w:val="FFFFFF"/>
                <w:sz w:val="28"/>
                <w:szCs w:val="28"/>
                <w:rtl/>
              </w:rPr>
              <w:t>أدوات التقويم</w:t>
            </w:r>
          </w:p>
        </w:tc>
      </w:tr>
      <w:tr w:rsidR="006D0606" w:rsidRPr="00B34002" w:rsidTr="005C39D2">
        <w:trPr>
          <w:jc w:val="center"/>
        </w:trPr>
        <w:tc>
          <w:tcPr>
            <w:tcW w:w="1247" w:type="pct"/>
            <w:shd w:val="clear" w:color="auto" w:fill="FFFFFF"/>
            <w:vAlign w:val="center"/>
          </w:tcPr>
          <w:p w:rsidR="006D0606" w:rsidRPr="00CB234B" w:rsidRDefault="006D0606" w:rsidP="005C39D2">
            <w:pPr>
              <w:shd w:val="clear" w:color="auto" w:fill="FFFFFF"/>
              <w:spacing w:before="100" w:beforeAutospacing="1" w:after="100" w:afterAutospacing="1" w:line="276" w:lineRule="auto"/>
              <w:ind w:right="284"/>
              <w:rPr>
                <w:b/>
                <w:bCs/>
                <w:rtl/>
              </w:rPr>
            </w:pPr>
            <w:r w:rsidRPr="00CB234B">
              <w:rPr>
                <w:b/>
                <w:bCs/>
                <w:rtl/>
              </w:rPr>
              <w:t>التقويم المعتمد على الأداء</w:t>
            </w:r>
          </w:p>
        </w:tc>
        <w:tc>
          <w:tcPr>
            <w:tcW w:w="2539" w:type="pct"/>
            <w:shd w:val="clear" w:color="auto" w:fill="FFFFFF"/>
            <w:vAlign w:val="center"/>
          </w:tcPr>
          <w:p w:rsidR="006D0606" w:rsidRPr="00CB234B" w:rsidRDefault="006D0606" w:rsidP="005C39D2">
            <w:pPr>
              <w:shd w:val="clear" w:color="auto" w:fill="FFFFFF"/>
              <w:spacing w:line="276" w:lineRule="auto"/>
              <w:ind w:left="318" w:right="284" w:hanging="163"/>
              <w:rPr>
                <w:b/>
                <w:bCs/>
                <w:rtl/>
              </w:rPr>
            </w:pPr>
            <w:r w:rsidRPr="00CB234B">
              <w:rPr>
                <w:b/>
                <w:bCs/>
                <w:rtl/>
              </w:rPr>
              <w:t xml:space="preserve">التقديم </w:t>
            </w:r>
            <w:r w:rsidRPr="00CB234B">
              <w:rPr>
                <w:b/>
                <w:bCs/>
              </w:rPr>
              <w:t>Presentation</w:t>
            </w:r>
            <w:r>
              <w:rPr>
                <w:rFonts w:hint="cs"/>
                <w:b/>
                <w:bCs/>
                <w:rtl/>
              </w:rPr>
              <w:t xml:space="preserve"> - </w:t>
            </w:r>
            <w:r w:rsidRPr="00CB234B">
              <w:rPr>
                <w:b/>
                <w:bCs/>
                <w:rtl/>
              </w:rPr>
              <w:t xml:space="preserve">المناقشة </w:t>
            </w:r>
            <w:r w:rsidRPr="00CB234B">
              <w:rPr>
                <w:b/>
                <w:bCs/>
              </w:rPr>
              <w:t>Demonstration</w:t>
            </w:r>
          </w:p>
          <w:p w:rsidR="006D0606" w:rsidRPr="00CB234B" w:rsidRDefault="006D0606" w:rsidP="005C39D2">
            <w:pPr>
              <w:shd w:val="clear" w:color="auto" w:fill="FFFFFF"/>
              <w:spacing w:line="276" w:lineRule="auto"/>
              <w:ind w:left="318" w:right="284" w:hanging="163"/>
              <w:rPr>
                <w:b/>
                <w:bCs/>
                <w:rtl/>
              </w:rPr>
            </w:pPr>
            <w:r w:rsidRPr="00CB234B">
              <w:rPr>
                <w:b/>
                <w:bCs/>
                <w:rtl/>
              </w:rPr>
              <w:t xml:space="preserve">العروض التوضيحية </w:t>
            </w:r>
            <w:r w:rsidRPr="00CB234B">
              <w:rPr>
                <w:b/>
                <w:bCs/>
              </w:rPr>
              <w:t>Performance</w:t>
            </w:r>
            <w:r>
              <w:rPr>
                <w:rFonts w:hint="cs"/>
                <w:b/>
                <w:bCs/>
                <w:rtl/>
              </w:rPr>
              <w:t xml:space="preserve"> - </w:t>
            </w:r>
            <w:r w:rsidRPr="00CB234B">
              <w:rPr>
                <w:b/>
                <w:bCs/>
                <w:rtl/>
              </w:rPr>
              <w:t xml:space="preserve">الحديث </w:t>
            </w:r>
            <w:r w:rsidRPr="00CB234B">
              <w:rPr>
                <w:b/>
                <w:bCs/>
              </w:rPr>
              <w:t>Speech</w:t>
            </w:r>
          </w:p>
          <w:p w:rsidR="006D0606" w:rsidRPr="00CB234B" w:rsidRDefault="006D0606" w:rsidP="005C39D2">
            <w:pPr>
              <w:shd w:val="clear" w:color="auto" w:fill="FFFFFF"/>
              <w:spacing w:line="276" w:lineRule="auto"/>
              <w:ind w:left="318" w:right="284" w:hanging="163"/>
              <w:rPr>
                <w:b/>
                <w:bCs/>
                <w:rtl/>
              </w:rPr>
            </w:pPr>
            <w:r w:rsidRPr="00CB234B">
              <w:rPr>
                <w:b/>
                <w:bCs/>
                <w:rtl/>
              </w:rPr>
              <w:t xml:space="preserve">المعارض </w:t>
            </w:r>
            <w:r w:rsidRPr="00CB234B">
              <w:rPr>
                <w:b/>
                <w:bCs/>
              </w:rPr>
              <w:t>Exhibition</w:t>
            </w:r>
            <w:r>
              <w:rPr>
                <w:rFonts w:hint="cs"/>
                <w:b/>
                <w:bCs/>
                <w:rtl/>
              </w:rPr>
              <w:t xml:space="preserve"> - </w:t>
            </w:r>
            <w:r w:rsidRPr="00CB234B">
              <w:rPr>
                <w:b/>
                <w:bCs/>
                <w:rtl/>
              </w:rPr>
              <w:t xml:space="preserve">المحاكاة ولعب الأدوار </w:t>
            </w:r>
            <w:r w:rsidRPr="00CB234B">
              <w:rPr>
                <w:b/>
                <w:bCs/>
              </w:rPr>
              <w:t>Debate</w:t>
            </w:r>
          </w:p>
        </w:tc>
        <w:tc>
          <w:tcPr>
            <w:tcW w:w="1214" w:type="pct"/>
            <w:vMerge w:val="restart"/>
            <w:shd w:val="clear" w:color="auto" w:fill="FFFFFF"/>
            <w:vAlign w:val="center"/>
          </w:tcPr>
          <w:p w:rsidR="006D0606" w:rsidRPr="00CB234B" w:rsidRDefault="006D0606" w:rsidP="005C39D2">
            <w:pPr>
              <w:shd w:val="clear" w:color="auto" w:fill="FFFFFF"/>
              <w:spacing w:line="276" w:lineRule="auto"/>
              <w:rPr>
                <w:b/>
                <w:bCs/>
                <w:rtl/>
              </w:rPr>
            </w:pPr>
            <w:r w:rsidRPr="00CB234B">
              <w:rPr>
                <w:b/>
                <w:bCs/>
                <w:rtl/>
              </w:rPr>
              <w:t>قوائم الرصد والشطب</w:t>
            </w:r>
          </w:p>
          <w:p w:rsidR="006D0606" w:rsidRPr="00CB234B" w:rsidRDefault="006D0606" w:rsidP="005C39D2">
            <w:pPr>
              <w:shd w:val="clear" w:color="auto" w:fill="FFFFFF"/>
              <w:spacing w:line="276" w:lineRule="auto"/>
              <w:rPr>
                <w:b/>
                <w:bCs/>
                <w:color w:val="806000"/>
                <w:rtl/>
              </w:rPr>
            </w:pPr>
            <w:r w:rsidRPr="00CB234B">
              <w:rPr>
                <w:b/>
                <w:bCs/>
                <w:rtl/>
              </w:rPr>
              <w:t>سلم التقدير</w:t>
            </w:r>
          </w:p>
          <w:p w:rsidR="006D0606" w:rsidRPr="00CB234B" w:rsidRDefault="006D0606" w:rsidP="005C39D2">
            <w:pPr>
              <w:shd w:val="clear" w:color="auto" w:fill="FFFFFF"/>
              <w:spacing w:line="276" w:lineRule="auto"/>
              <w:rPr>
                <w:b/>
                <w:bCs/>
                <w:color w:val="806000"/>
                <w:rtl/>
              </w:rPr>
            </w:pPr>
            <w:r w:rsidRPr="00CB234B">
              <w:rPr>
                <w:b/>
                <w:bCs/>
                <w:rtl/>
              </w:rPr>
              <w:t>سلم التقدير اللفظي</w:t>
            </w:r>
          </w:p>
          <w:p w:rsidR="006D0606" w:rsidRPr="00CB234B" w:rsidRDefault="006D0606" w:rsidP="005C39D2">
            <w:pPr>
              <w:shd w:val="clear" w:color="auto" w:fill="FFFFFF"/>
              <w:spacing w:line="276" w:lineRule="auto"/>
              <w:rPr>
                <w:b/>
                <w:bCs/>
                <w:rtl/>
              </w:rPr>
            </w:pPr>
            <w:r w:rsidRPr="00CB234B">
              <w:rPr>
                <w:b/>
                <w:bCs/>
                <w:rtl/>
              </w:rPr>
              <w:t>سجل وصف سير التعلم</w:t>
            </w:r>
          </w:p>
          <w:p w:rsidR="006D0606" w:rsidRPr="00CB234B" w:rsidRDefault="006D0606" w:rsidP="005C39D2">
            <w:pPr>
              <w:shd w:val="clear" w:color="auto" w:fill="FFFFFF"/>
              <w:spacing w:line="276" w:lineRule="auto"/>
              <w:rPr>
                <w:b/>
                <w:bCs/>
                <w:rtl/>
              </w:rPr>
            </w:pPr>
            <w:r w:rsidRPr="00CB234B">
              <w:rPr>
                <w:b/>
                <w:bCs/>
                <w:rtl/>
              </w:rPr>
              <w:t xml:space="preserve">السجل </w:t>
            </w:r>
            <w:r w:rsidRPr="00CB234B">
              <w:rPr>
                <w:b/>
                <w:bCs/>
                <w:shd w:val="clear" w:color="auto" w:fill="FFFFFF"/>
                <w:rtl/>
              </w:rPr>
              <w:t>القصصي</w:t>
            </w:r>
          </w:p>
          <w:p w:rsidR="006D0606" w:rsidRPr="00CB234B" w:rsidRDefault="006D0606" w:rsidP="005C39D2">
            <w:pPr>
              <w:rPr>
                <w:rtl/>
              </w:rPr>
            </w:pPr>
          </w:p>
          <w:p w:rsidR="006D0606" w:rsidRPr="00CB234B" w:rsidRDefault="006D0606" w:rsidP="005C39D2">
            <w:pPr>
              <w:rPr>
                <w:rtl/>
              </w:rPr>
            </w:pPr>
          </w:p>
          <w:p w:rsidR="006D0606" w:rsidRPr="00CB234B" w:rsidRDefault="006D0606" w:rsidP="005C39D2">
            <w:pPr>
              <w:rPr>
                <w:rtl/>
              </w:rPr>
            </w:pPr>
          </w:p>
          <w:p w:rsidR="006D0606" w:rsidRPr="00CB234B" w:rsidRDefault="006D0606" w:rsidP="005C39D2">
            <w:pPr>
              <w:rPr>
                <w:rtl/>
              </w:rPr>
            </w:pPr>
          </w:p>
          <w:p w:rsidR="006D0606" w:rsidRPr="00CB234B" w:rsidRDefault="006D0606" w:rsidP="005C39D2">
            <w:pPr>
              <w:rPr>
                <w:rtl/>
              </w:rPr>
            </w:pPr>
          </w:p>
        </w:tc>
      </w:tr>
      <w:tr w:rsidR="006D0606" w:rsidRPr="00B34002" w:rsidTr="005C39D2">
        <w:trPr>
          <w:trHeight w:val="432"/>
          <w:jc w:val="center"/>
        </w:trPr>
        <w:tc>
          <w:tcPr>
            <w:tcW w:w="1247" w:type="pct"/>
            <w:shd w:val="clear" w:color="auto" w:fill="FFFFFF"/>
            <w:vAlign w:val="center"/>
          </w:tcPr>
          <w:p w:rsidR="006D0606" w:rsidRPr="00CB234B" w:rsidRDefault="006D0606" w:rsidP="005C39D2">
            <w:pPr>
              <w:shd w:val="clear" w:color="auto" w:fill="FFFFFF"/>
              <w:spacing w:before="100" w:beforeAutospacing="1" w:after="100" w:afterAutospacing="1" w:line="276" w:lineRule="auto"/>
              <w:ind w:right="284"/>
              <w:rPr>
                <w:b/>
                <w:bCs/>
                <w:rtl/>
              </w:rPr>
            </w:pPr>
            <w:r w:rsidRPr="00CB234B">
              <w:rPr>
                <w:b/>
                <w:bCs/>
                <w:rtl/>
              </w:rPr>
              <w:t>الورقة والقلم</w:t>
            </w:r>
          </w:p>
        </w:tc>
        <w:tc>
          <w:tcPr>
            <w:tcW w:w="2539" w:type="pct"/>
            <w:shd w:val="clear" w:color="auto" w:fill="FFFFFF"/>
            <w:vAlign w:val="center"/>
          </w:tcPr>
          <w:p w:rsidR="006D0606" w:rsidRPr="00CB234B" w:rsidRDefault="006D0606" w:rsidP="005C39D2">
            <w:pPr>
              <w:shd w:val="clear" w:color="auto" w:fill="FFFFFF"/>
              <w:spacing w:line="276" w:lineRule="auto"/>
              <w:ind w:left="318" w:right="284" w:hanging="163"/>
              <w:rPr>
                <w:b/>
                <w:bCs/>
                <w:rtl/>
              </w:rPr>
            </w:pPr>
            <w:r w:rsidRPr="00CB234B">
              <w:rPr>
                <w:b/>
                <w:bCs/>
                <w:rtl/>
              </w:rPr>
              <w:t xml:space="preserve">الاختبارات القصيرة </w:t>
            </w:r>
            <w:r>
              <w:rPr>
                <w:b/>
                <w:bCs/>
              </w:rPr>
              <w:t>Test</w:t>
            </w:r>
            <w:r>
              <w:rPr>
                <w:rFonts w:hint="cs"/>
                <w:b/>
                <w:bCs/>
                <w:rtl/>
              </w:rPr>
              <w:t xml:space="preserve"> - </w:t>
            </w:r>
            <w:r w:rsidRPr="00CB234B">
              <w:rPr>
                <w:b/>
                <w:bCs/>
                <w:rtl/>
              </w:rPr>
              <w:t xml:space="preserve">الامتحانات </w:t>
            </w:r>
            <w:r>
              <w:rPr>
                <w:b/>
                <w:bCs/>
              </w:rPr>
              <w:t>Exam</w:t>
            </w:r>
            <w:r>
              <w:rPr>
                <w:rFonts w:hint="cs"/>
                <w:b/>
                <w:bCs/>
                <w:rtl/>
              </w:rPr>
              <w:t xml:space="preserve"> - </w:t>
            </w:r>
            <w:r w:rsidRPr="00CB234B">
              <w:rPr>
                <w:b/>
                <w:bCs/>
                <w:rtl/>
              </w:rPr>
              <w:t xml:space="preserve">المقالة </w:t>
            </w:r>
            <w:r w:rsidRPr="00CB234B">
              <w:rPr>
                <w:b/>
                <w:bCs/>
              </w:rPr>
              <w:t>Article</w:t>
            </w:r>
          </w:p>
        </w:tc>
        <w:tc>
          <w:tcPr>
            <w:tcW w:w="1214" w:type="pct"/>
            <w:vMerge/>
            <w:shd w:val="clear" w:color="auto" w:fill="auto"/>
            <w:vAlign w:val="center"/>
          </w:tcPr>
          <w:p w:rsidR="006D0606" w:rsidRPr="00CB234B" w:rsidRDefault="006D0606" w:rsidP="005C39D2">
            <w:pPr>
              <w:shd w:val="clear" w:color="auto" w:fill="FFFFFF"/>
              <w:spacing w:before="100" w:beforeAutospacing="1" w:after="100" w:afterAutospacing="1" w:line="276" w:lineRule="auto"/>
              <w:ind w:right="284"/>
              <w:jc w:val="center"/>
              <w:rPr>
                <w:b/>
                <w:bCs/>
                <w:rtl/>
              </w:rPr>
            </w:pPr>
          </w:p>
        </w:tc>
      </w:tr>
      <w:tr w:rsidR="006D0606" w:rsidRPr="00B34002" w:rsidTr="005C39D2">
        <w:trPr>
          <w:trHeight w:val="432"/>
          <w:jc w:val="center"/>
        </w:trPr>
        <w:tc>
          <w:tcPr>
            <w:tcW w:w="1247" w:type="pct"/>
            <w:shd w:val="clear" w:color="auto" w:fill="FFFFFF"/>
            <w:vAlign w:val="center"/>
          </w:tcPr>
          <w:p w:rsidR="006D0606" w:rsidRPr="00CB234B" w:rsidRDefault="006D0606" w:rsidP="005C39D2">
            <w:pPr>
              <w:shd w:val="clear" w:color="auto" w:fill="FFFFFF"/>
              <w:spacing w:before="100" w:beforeAutospacing="1" w:after="100" w:afterAutospacing="1" w:line="276" w:lineRule="auto"/>
              <w:ind w:right="284"/>
              <w:rPr>
                <w:b/>
                <w:bCs/>
                <w:rtl/>
              </w:rPr>
            </w:pPr>
            <w:r w:rsidRPr="00CB234B">
              <w:rPr>
                <w:b/>
                <w:bCs/>
                <w:rtl/>
              </w:rPr>
              <w:t>التواصل</w:t>
            </w:r>
          </w:p>
        </w:tc>
        <w:tc>
          <w:tcPr>
            <w:tcW w:w="2539" w:type="pct"/>
            <w:shd w:val="clear" w:color="auto" w:fill="FFFFFF"/>
            <w:vAlign w:val="center"/>
          </w:tcPr>
          <w:p w:rsidR="006D0606" w:rsidRPr="00CB234B" w:rsidRDefault="006D0606" w:rsidP="005C39D2">
            <w:pPr>
              <w:shd w:val="clear" w:color="auto" w:fill="FFFFFF"/>
              <w:spacing w:line="276" w:lineRule="auto"/>
              <w:ind w:left="318" w:right="284" w:hanging="163"/>
              <w:rPr>
                <w:b/>
                <w:bCs/>
                <w:rtl/>
              </w:rPr>
            </w:pPr>
            <w:r w:rsidRPr="00CB234B">
              <w:rPr>
                <w:b/>
                <w:bCs/>
                <w:rtl/>
              </w:rPr>
              <w:t xml:space="preserve">المؤتمر </w:t>
            </w:r>
            <w:r w:rsidRPr="00CB234B">
              <w:rPr>
                <w:b/>
                <w:bCs/>
              </w:rPr>
              <w:t>Conference</w:t>
            </w:r>
            <w:r>
              <w:rPr>
                <w:rFonts w:hint="cs"/>
                <w:b/>
                <w:bCs/>
                <w:rtl/>
              </w:rPr>
              <w:t xml:space="preserve"> - </w:t>
            </w:r>
            <w:r w:rsidRPr="00CB234B">
              <w:rPr>
                <w:b/>
                <w:bCs/>
                <w:rtl/>
              </w:rPr>
              <w:t xml:space="preserve">المقابلة </w:t>
            </w:r>
            <w:r w:rsidRPr="00CB234B">
              <w:rPr>
                <w:b/>
                <w:bCs/>
              </w:rPr>
              <w:t>Interview</w:t>
            </w:r>
            <w:r>
              <w:rPr>
                <w:rFonts w:hint="cs"/>
                <w:b/>
                <w:bCs/>
                <w:rtl/>
              </w:rPr>
              <w:t xml:space="preserve"> - </w:t>
            </w:r>
            <w:r w:rsidRPr="00CB234B">
              <w:rPr>
                <w:b/>
                <w:bCs/>
                <w:rtl/>
              </w:rPr>
              <w:t xml:space="preserve">الأسئلة المباشرة </w:t>
            </w:r>
            <w:r w:rsidRPr="00CB234B">
              <w:rPr>
                <w:b/>
                <w:bCs/>
              </w:rPr>
              <w:t>Direct Questions</w:t>
            </w:r>
          </w:p>
        </w:tc>
        <w:tc>
          <w:tcPr>
            <w:tcW w:w="1214" w:type="pct"/>
            <w:vMerge/>
            <w:shd w:val="clear" w:color="auto" w:fill="F5E7D8"/>
            <w:vAlign w:val="center"/>
          </w:tcPr>
          <w:p w:rsidR="006D0606" w:rsidRPr="00CB234B" w:rsidRDefault="006D0606" w:rsidP="005C39D2">
            <w:pPr>
              <w:shd w:val="clear" w:color="auto" w:fill="FFFFFF"/>
              <w:spacing w:before="100" w:beforeAutospacing="1" w:after="100" w:afterAutospacing="1" w:line="276" w:lineRule="auto"/>
              <w:ind w:right="284"/>
              <w:jc w:val="center"/>
              <w:rPr>
                <w:b/>
                <w:bCs/>
                <w:rtl/>
              </w:rPr>
            </w:pPr>
          </w:p>
        </w:tc>
      </w:tr>
      <w:tr w:rsidR="006D0606" w:rsidRPr="00B34002" w:rsidTr="005C39D2">
        <w:trPr>
          <w:trHeight w:val="432"/>
          <w:jc w:val="center"/>
        </w:trPr>
        <w:tc>
          <w:tcPr>
            <w:tcW w:w="1247" w:type="pct"/>
            <w:shd w:val="clear" w:color="auto" w:fill="FFFFFF"/>
            <w:vAlign w:val="center"/>
          </w:tcPr>
          <w:p w:rsidR="006D0606" w:rsidRPr="00CB234B" w:rsidRDefault="006D0606" w:rsidP="005C39D2">
            <w:pPr>
              <w:shd w:val="clear" w:color="auto" w:fill="FFFFFF"/>
              <w:spacing w:before="100" w:beforeAutospacing="1" w:after="100" w:afterAutospacing="1" w:line="276" w:lineRule="auto"/>
              <w:ind w:right="284"/>
              <w:rPr>
                <w:b/>
                <w:bCs/>
                <w:rtl/>
              </w:rPr>
            </w:pPr>
            <w:r w:rsidRPr="00CB234B">
              <w:rPr>
                <w:b/>
                <w:bCs/>
                <w:rtl/>
              </w:rPr>
              <w:t>الملاحظة</w:t>
            </w:r>
          </w:p>
        </w:tc>
        <w:tc>
          <w:tcPr>
            <w:tcW w:w="2539" w:type="pct"/>
            <w:shd w:val="clear" w:color="auto" w:fill="FFFFFF"/>
            <w:vAlign w:val="center"/>
          </w:tcPr>
          <w:p w:rsidR="006D0606" w:rsidRPr="00CB234B" w:rsidRDefault="006D0606" w:rsidP="00C513F2">
            <w:pPr>
              <w:shd w:val="clear" w:color="auto" w:fill="FFFFFF"/>
              <w:spacing w:line="276" w:lineRule="auto"/>
              <w:ind w:left="155" w:right="284"/>
              <w:rPr>
                <w:b/>
                <w:bCs/>
                <w:rtl/>
              </w:rPr>
            </w:pPr>
            <w:r w:rsidRPr="00CB234B">
              <w:rPr>
                <w:b/>
                <w:bCs/>
                <w:rtl/>
              </w:rPr>
              <w:t xml:space="preserve">الملاحظة المنظمة والمقصودة والمستمرة عن </w:t>
            </w:r>
            <w:r w:rsidR="00C513F2">
              <w:rPr>
                <w:rFonts w:hint="cs"/>
                <w:b/>
                <w:bCs/>
                <w:rtl/>
              </w:rPr>
              <w:t>أ</w:t>
            </w:r>
            <w:r w:rsidRPr="00CB234B">
              <w:rPr>
                <w:b/>
                <w:bCs/>
                <w:rtl/>
              </w:rPr>
              <w:t>داء وسلوكيات واحتياجات واتجاهات المتعلمين</w:t>
            </w:r>
          </w:p>
        </w:tc>
        <w:tc>
          <w:tcPr>
            <w:tcW w:w="1214" w:type="pct"/>
            <w:vMerge/>
            <w:shd w:val="clear" w:color="auto" w:fill="auto"/>
            <w:vAlign w:val="center"/>
          </w:tcPr>
          <w:p w:rsidR="006D0606" w:rsidRPr="00CB234B" w:rsidRDefault="006D0606" w:rsidP="005C39D2">
            <w:pPr>
              <w:shd w:val="clear" w:color="auto" w:fill="FFFFFF"/>
              <w:spacing w:before="100" w:beforeAutospacing="1" w:after="100" w:afterAutospacing="1" w:line="276" w:lineRule="auto"/>
              <w:ind w:right="284"/>
              <w:jc w:val="center"/>
              <w:rPr>
                <w:b/>
                <w:bCs/>
                <w:rtl/>
              </w:rPr>
            </w:pPr>
          </w:p>
        </w:tc>
      </w:tr>
      <w:tr w:rsidR="006D0606" w:rsidRPr="00B34002" w:rsidTr="005C39D2">
        <w:trPr>
          <w:trHeight w:val="288"/>
          <w:jc w:val="center"/>
        </w:trPr>
        <w:tc>
          <w:tcPr>
            <w:tcW w:w="1247" w:type="pct"/>
            <w:shd w:val="clear" w:color="auto" w:fill="FFFFFF"/>
            <w:vAlign w:val="center"/>
          </w:tcPr>
          <w:p w:rsidR="006D0606" w:rsidRPr="00CB234B" w:rsidRDefault="006D0606" w:rsidP="005C39D2">
            <w:pPr>
              <w:shd w:val="clear" w:color="auto" w:fill="FFFFFF"/>
              <w:spacing w:before="100" w:beforeAutospacing="1" w:after="100" w:afterAutospacing="1" w:line="276" w:lineRule="auto"/>
              <w:ind w:right="284"/>
              <w:rPr>
                <w:b/>
                <w:bCs/>
                <w:rtl/>
              </w:rPr>
            </w:pPr>
            <w:r w:rsidRPr="00CB234B">
              <w:rPr>
                <w:b/>
                <w:bCs/>
                <w:rtl/>
              </w:rPr>
              <w:t>متابعة الذات</w:t>
            </w:r>
          </w:p>
        </w:tc>
        <w:tc>
          <w:tcPr>
            <w:tcW w:w="2539" w:type="pct"/>
            <w:shd w:val="clear" w:color="auto" w:fill="FFFFFF"/>
            <w:vAlign w:val="center"/>
          </w:tcPr>
          <w:p w:rsidR="006D0606" w:rsidRPr="00CB234B" w:rsidRDefault="006D0606" w:rsidP="005C39D2">
            <w:pPr>
              <w:shd w:val="clear" w:color="auto" w:fill="FFFFFF"/>
              <w:spacing w:line="276" w:lineRule="auto"/>
              <w:ind w:left="155" w:hanging="155"/>
              <w:rPr>
                <w:b/>
                <w:bCs/>
                <w:rtl/>
              </w:rPr>
            </w:pPr>
            <w:r w:rsidRPr="00CB234B">
              <w:rPr>
                <w:b/>
                <w:bCs/>
                <w:rtl/>
              </w:rPr>
              <w:t xml:space="preserve">تقويم الذات -يوميات </w:t>
            </w:r>
            <w:r>
              <w:rPr>
                <w:b/>
                <w:bCs/>
                <w:rtl/>
              </w:rPr>
              <w:t>المتعلم</w:t>
            </w:r>
            <w:r w:rsidRPr="00CB234B">
              <w:rPr>
                <w:b/>
                <w:bCs/>
                <w:rtl/>
              </w:rPr>
              <w:t xml:space="preserve"> -ملف </w:t>
            </w:r>
            <w:r>
              <w:rPr>
                <w:b/>
                <w:bCs/>
                <w:rtl/>
              </w:rPr>
              <w:t>المتعلم</w:t>
            </w:r>
          </w:p>
        </w:tc>
        <w:tc>
          <w:tcPr>
            <w:tcW w:w="1214" w:type="pct"/>
            <w:vMerge/>
            <w:shd w:val="clear" w:color="auto" w:fill="F5E7D8"/>
            <w:vAlign w:val="center"/>
          </w:tcPr>
          <w:p w:rsidR="006D0606" w:rsidRPr="00CB234B" w:rsidRDefault="006D0606" w:rsidP="005C39D2">
            <w:pPr>
              <w:shd w:val="clear" w:color="auto" w:fill="FFFFFF"/>
              <w:spacing w:before="100" w:beforeAutospacing="1" w:after="100" w:afterAutospacing="1" w:line="276" w:lineRule="auto"/>
              <w:ind w:right="284"/>
              <w:jc w:val="center"/>
              <w:rPr>
                <w:b/>
                <w:bCs/>
                <w:rtl/>
              </w:rPr>
            </w:pPr>
          </w:p>
        </w:tc>
      </w:tr>
    </w:tbl>
    <w:p w:rsidR="006D0606" w:rsidRDefault="006D0606" w:rsidP="006D0606">
      <w:pPr>
        <w:shd w:val="clear" w:color="auto" w:fill="FFFFFF"/>
        <w:rPr>
          <w:b/>
          <w:bCs/>
          <w:rtl/>
        </w:rPr>
      </w:pPr>
    </w:p>
    <w:p w:rsidR="007651CF" w:rsidRDefault="007651CF" w:rsidP="006D0606">
      <w:pPr>
        <w:shd w:val="clear" w:color="auto" w:fill="FFFFFF"/>
        <w:rPr>
          <w:b/>
          <w:bCs/>
          <w:rtl/>
        </w:rPr>
      </w:pPr>
    </w:p>
    <w:p w:rsidR="00C513F2" w:rsidRDefault="00C513F2" w:rsidP="006D0606">
      <w:pPr>
        <w:shd w:val="clear" w:color="auto" w:fill="FFFFFF"/>
        <w:rPr>
          <w:b/>
          <w:bCs/>
          <w:rtl/>
        </w:rPr>
      </w:pPr>
    </w:p>
    <w:p w:rsidR="00C513F2" w:rsidRDefault="00C513F2" w:rsidP="006D0606">
      <w:pPr>
        <w:shd w:val="clear" w:color="auto" w:fill="FFFFFF"/>
        <w:rPr>
          <w:b/>
          <w:bCs/>
          <w:rtl/>
        </w:rPr>
      </w:pPr>
    </w:p>
    <w:p w:rsidR="006D0606" w:rsidRPr="00A34E45" w:rsidRDefault="006D0606" w:rsidP="006D0606">
      <w:pPr>
        <w:rPr>
          <w:b/>
          <w:bCs/>
          <w:color w:val="0070C0"/>
          <w:sz w:val="28"/>
          <w:szCs w:val="28"/>
          <w:u w:val="single"/>
          <w:rtl/>
          <w:lang w:bidi="ar-QA"/>
        </w:rPr>
      </w:pPr>
      <w:r w:rsidRPr="00A34E45">
        <w:rPr>
          <w:b/>
          <w:bCs/>
          <w:color w:val="0070C0"/>
          <w:sz w:val="28"/>
          <w:szCs w:val="28"/>
          <w:u w:val="single"/>
          <w:rtl/>
          <w:lang w:bidi="ar-QA"/>
        </w:rPr>
        <w:t>ويمكن أن تتحدد العلاقة بين نتاجات التعلم والتقويم من خلال أربع خطوات</w:t>
      </w:r>
      <w:r>
        <w:rPr>
          <w:rFonts w:hint="cs"/>
          <w:b/>
          <w:bCs/>
          <w:color w:val="0070C0"/>
          <w:sz w:val="28"/>
          <w:szCs w:val="28"/>
          <w:u w:val="single"/>
          <w:rtl/>
          <w:lang w:bidi="ar-QA"/>
        </w:rPr>
        <w:t>:</w:t>
      </w:r>
    </w:p>
    <w:p w:rsidR="006D0606" w:rsidRPr="00A34E45" w:rsidRDefault="006D0606" w:rsidP="006D0606">
      <w:pPr>
        <w:rPr>
          <w:b/>
          <w:bCs/>
          <w:color w:val="0070C0"/>
          <w:sz w:val="28"/>
          <w:szCs w:val="28"/>
          <w:u w:val="single"/>
          <w:rtl/>
          <w:lang w:bidi="ar-QA"/>
        </w:rPr>
      </w:pPr>
    </w:p>
    <w:p w:rsidR="006D0606" w:rsidRPr="00A34E45" w:rsidRDefault="006D0606" w:rsidP="006D0606">
      <w:pPr>
        <w:spacing w:line="360" w:lineRule="auto"/>
        <w:rPr>
          <w:b/>
          <w:bCs/>
          <w:rtl/>
          <w:lang w:bidi="ar-QA"/>
        </w:rPr>
      </w:pPr>
      <w:r w:rsidRPr="00A34E45">
        <w:rPr>
          <w:b/>
          <w:bCs/>
          <w:color w:val="C00000"/>
          <w:u w:val="single"/>
          <w:rtl/>
          <w:lang w:bidi="ar-QA"/>
        </w:rPr>
        <w:t>الخطوة الأولى:</w:t>
      </w:r>
      <w:r w:rsidRPr="00A34E45">
        <w:rPr>
          <w:b/>
          <w:bCs/>
          <w:rtl/>
          <w:lang w:bidi="ar-QA"/>
        </w:rPr>
        <w:t xml:space="preserve"> تحديد النتاجات المرغوب تحقيقها لدى </w:t>
      </w:r>
      <w:r>
        <w:rPr>
          <w:rFonts w:hint="cs"/>
          <w:b/>
          <w:bCs/>
          <w:rtl/>
          <w:lang w:bidi="ar-QA"/>
        </w:rPr>
        <w:t>المتعلمين</w:t>
      </w:r>
      <w:r>
        <w:rPr>
          <w:b/>
          <w:bCs/>
          <w:rtl/>
          <w:lang w:bidi="ar-QA"/>
        </w:rPr>
        <w:t>، بمعنى ماذا نريد من ال</w:t>
      </w:r>
      <w:r>
        <w:rPr>
          <w:rFonts w:hint="cs"/>
          <w:b/>
          <w:bCs/>
          <w:rtl/>
          <w:lang w:bidi="ar-QA"/>
        </w:rPr>
        <w:t>متعلم</w:t>
      </w:r>
      <w:r w:rsidRPr="00A34E45">
        <w:rPr>
          <w:b/>
          <w:bCs/>
          <w:rtl/>
          <w:lang w:bidi="ar-QA"/>
        </w:rPr>
        <w:t xml:space="preserve"> أ</w:t>
      </w:r>
      <w:r>
        <w:rPr>
          <w:b/>
          <w:bCs/>
          <w:rtl/>
          <w:lang w:bidi="ar-QA"/>
        </w:rPr>
        <w:t>ن يعرف؟ وماذا نريد منه أن يعمل</w:t>
      </w:r>
      <w:r w:rsidRPr="00A34E45">
        <w:rPr>
          <w:b/>
          <w:bCs/>
          <w:rtl/>
          <w:lang w:bidi="ar-QA"/>
        </w:rPr>
        <w:t>؟</w:t>
      </w:r>
      <w:r w:rsidR="00C513F2">
        <w:rPr>
          <w:rFonts w:hint="cs"/>
          <w:b/>
          <w:bCs/>
          <w:rtl/>
          <w:lang w:bidi="ar-QA"/>
        </w:rPr>
        <w:t>.</w:t>
      </w:r>
    </w:p>
    <w:p w:rsidR="006D0606" w:rsidRPr="00A34E45" w:rsidRDefault="006D0606" w:rsidP="006D0606">
      <w:pPr>
        <w:spacing w:line="360" w:lineRule="auto"/>
        <w:rPr>
          <w:b/>
          <w:bCs/>
          <w:rtl/>
          <w:lang w:bidi="ar-QA"/>
        </w:rPr>
      </w:pPr>
      <w:r w:rsidRPr="00A34E45">
        <w:rPr>
          <w:b/>
          <w:bCs/>
          <w:color w:val="C00000"/>
          <w:u w:val="single"/>
          <w:rtl/>
          <w:lang w:bidi="ar-QA"/>
        </w:rPr>
        <w:t>الخطوة الثانية:</w:t>
      </w:r>
      <w:r w:rsidRPr="00A34E45">
        <w:rPr>
          <w:b/>
          <w:bCs/>
          <w:rtl/>
          <w:lang w:bidi="ar-QA"/>
        </w:rPr>
        <w:t xml:space="preserve"> تحديد آلية لقياس مدى امتلاك </w:t>
      </w:r>
      <w:r>
        <w:rPr>
          <w:rFonts w:hint="cs"/>
          <w:b/>
          <w:bCs/>
          <w:rtl/>
          <w:lang w:bidi="ar-QA"/>
        </w:rPr>
        <w:t>المتعلمين</w:t>
      </w:r>
      <w:r w:rsidRPr="00A34E45">
        <w:rPr>
          <w:b/>
          <w:bCs/>
          <w:rtl/>
          <w:lang w:bidi="ar-QA"/>
        </w:rPr>
        <w:t xml:space="preserve"> لنتاجات التعلم وتوضيح معايير الأداء المطلوب وم</w:t>
      </w:r>
      <w:r>
        <w:rPr>
          <w:b/>
          <w:bCs/>
          <w:rtl/>
          <w:lang w:bidi="ar-QA"/>
        </w:rPr>
        <w:t>ستواه</w:t>
      </w:r>
      <w:r w:rsidR="00C513F2">
        <w:rPr>
          <w:rFonts w:hint="cs"/>
          <w:b/>
          <w:bCs/>
          <w:rtl/>
          <w:lang w:bidi="ar-QA"/>
        </w:rPr>
        <w:t>.</w:t>
      </w:r>
    </w:p>
    <w:p w:rsidR="006D0606" w:rsidRPr="00A34E45" w:rsidRDefault="006D0606" w:rsidP="006D0606">
      <w:pPr>
        <w:spacing w:line="360" w:lineRule="auto"/>
        <w:rPr>
          <w:b/>
          <w:bCs/>
          <w:rtl/>
          <w:lang w:bidi="ar-QA"/>
        </w:rPr>
      </w:pPr>
      <w:r w:rsidRPr="00A34E45">
        <w:rPr>
          <w:b/>
          <w:bCs/>
          <w:color w:val="C00000"/>
          <w:u w:val="single"/>
          <w:rtl/>
          <w:lang w:bidi="ar-QA"/>
        </w:rPr>
        <w:t>الخطوة الثالثة:</w:t>
      </w:r>
      <w:r w:rsidRPr="00A34E45">
        <w:rPr>
          <w:b/>
          <w:bCs/>
          <w:rtl/>
          <w:lang w:bidi="ar-QA"/>
        </w:rPr>
        <w:t xml:space="preserve"> مقارنة مستوى أداء </w:t>
      </w:r>
      <w:r>
        <w:rPr>
          <w:rFonts w:hint="cs"/>
          <w:b/>
          <w:bCs/>
          <w:rtl/>
          <w:lang w:bidi="ar-QA"/>
        </w:rPr>
        <w:t>المتعلمين</w:t>
      </w:r>
      <w:r w:rsidRPr="00A34E45">
        <w:rPr>
          <w:b/>
          <w:bCs/>
          <w:rtl/>
          <w:lang w:bidi="ar-QA"/>
        </w:rPr>
        <w:t xml:space="preserve"> بالنتاجات المطلوب تحقيقها</w:t>
      </w:r>
      <w:r w:rsidR="00C513F2">
        <w:rPr>
          <w:rFonts w:hint="cs"/>
          <w:b/>
          <w:bCs/>
          <w:rtl/>
          <w:lang w:bidi="ar-QA"/>
        </w:rPr>
        <w:t>.</w:t>
      </w:r>
    </w:p>
    <w:p w:rsidR="006D0606" w:rsidRPr="00A34E45" w:rsidRDefault="006D0606" w:rsidP="006D0606">
      <w:pPr>
        <w:spacing w:line="360" w:lineRule="auto"/>
        <w:rPr>
          <w:b/>
          <w:bCs/>
          <w:rtl/>
          <w:lang w:bidi="ar-QA"/>
        </w:rPr>
      </w:pPr>
      <w:r w:rsidRPr="00A34E45">
        <w:rPr>
          <w:b/>
          <w:bCs/>
          <w:color w:val="C00000"/>
          <w:u w:val="single"/>
          <w:rtl/>
          <w:lang w:bidi="ar-QA"/>
        </w:rPr>
        <w:t>الخطوة الرابعة:</w:t>
      </w:r>
      <w:r w:rsidRPr="00A34E45">
        <w:rPr>
          <w:b/>
          <w:bCs/>
          <w:rtl/>
          <w:lang w:bidi="ar-QA"/>
        </w:rPr>
        <w:t xml:space="preserve"> تعديل مدخلات عناصر عمليتي التعلم والتقويم وإعادة تصميمها في ضوء نتاجات التعلم المطلوب تحقيقها</w:t>
      </w:r>
      <w:r w:rsidR="00C513F2">
        <w:rPr>
          <w:rFonts w:hint="cs"/>
          <w:b/>
          <w:bCs/>
          <w:rtl/>
          <w:lang w:bidi="ar-QA"/>
        </w:rPr>
        <w:t>.</w:t>
      </w:r>
    </w:p>
    <w:p w:rsidR="006D0606" w:rsidRPr="00A34E45" w:rsidRDefault="006D0606" w:rsidP="006D0606">
      <w:pPr>
        <w:spacing w:line="360" w:lineRule="auto"/>
        <w:rPr>
          <w:b/>
          <w:bCs/>
          <w:rtl/>
          <w:lang w:bidi="ar-QA"/>
        </w:rPr>
      </w:pPr>
      <w:r w:rsidRPr="00A34E45">
        <w:rPr>
          <w:b/>
          <w:bCs/>
          <w:rtl/>
          <w:lang w:bidi="ar-QA"/>
        </w:rPr>
        <w:t>وتتكامل الخطوات الأربع مع بعضها في حلقة واحدة مركزها ال</w:t>
      </w:r>
      <w:r w:rsidRPr="00A34E45">
        <w:rPr>
          <w:rFonts w:hint="cs"/>
          <w:b/>
          <w:bCs/>
          <w:rtl/>
          <w:lang w:bidi="ar-QA"/>
        </w:rPr>
        <w:t>متعلم</w:t>
      </w:r>
      <w:r>
        <w:rPr>
          <w:rFonts w:hint="cs"/>
          <w:b/>
          <w:bCs/>
          <w:rtl/>
          <w:lang w:bidi="ar-QA"/>
        </w:rPr>
        <w:t>.</w:t>
      </w:r>
    </w:p>
    <w:p w:rsidR="007651CF" w:rsidRDefault="007651CF" w:rsidP="006D0606">
      <w:pPr>
        <w:jc w:val="both"/>
        <w:rPr>
          <w:b/>
          <w:bCs/>
          <w:color w:val="FF0000"/>
          <w:sz w:val="32"/>
          <w:szCs w:val="32"/>
          <w:u w:val="single"/>
          <w:rtl/>
        </w:rPr>
      </w:pPr>
    </w:p>
    <w:p w:rsidR="006D0606" w:rsidRPr="00FF7530" w:rsidRDefault="006D0606" w:rsidP="006D0606">
      <w:pPr>
        <w:jc w:val="both"/>
        <w:rPr>
          <w:b/>
          <w:bCs/>
          <w:color w:val="FF0000"/>
          <w:sz w:val="32"/>
          <w:szCs w:val="32"/>
          <w:u w:val="single"/>
          <w:rtl/>
        </w:rPr>
      </w:pPr>
      <w:r w:rsidRPr="0093068A">
        <w:rPr>
          <w:b/>
          <w:bCs/>
          <w:color w:val="FF0000"/>
          <w:sz w:val="32"/>
          <w:szCs w:val="32"/>
          <w:u w:val="single"/>
          <w:rtl/>
        </w:rPr>
        <w:t xml:space="preserve">من أدوات التقويم : </w:t>
      </w:r>
    </w:p>
    <w:p w:rsidR="006D0606" w:rsidRDefault="006D0606" w:rsidP="006D0606">
      <w:pPr>
        <w:jc w:val="both"/>
        <w:rPr>
          <w:rtl/>
        </w:rPr>
      </w:pPr>
    </w:p>
    <w:p w:rsidR="006D0606" w:rsidRPr="003F4EAF" w:rsidRDefault="006D0606" w:rsidP="006D0606">
      <w:pPr>
        <w:numPr>
          <w:ilvl w:val="0"/>
          <w:numId w:val="6"/>
        </w:numPr>
        <w:shd w:val="clear" w:color="auto" w:fill="D9D9D9"/>
        <w:ind w:left="260" w:hanging="284"/>
        <w:jc w:val="both"/>
        <w:rPr>
          <w:b/>
          <w:bCs/>
          <w:color w:val="FF0000"/>
        </w:rPr>
      </w:pPr>
      <w:r w:rsidRPr="0093068A">
        <w:rPr>
          <w:b/>
          <w:bCs/>
          <w:color w:val="FF0000"/>
          <w:rtl/>
        </w:rPr>
        <w:t>قوائم الرصد / الشطب</w:t>
      </w:r>
      <w:r w:rsidRPr="0093068A">
        <w:rPr>
          <w:b/>
          <w:bCs/>
          <w:color w:val="FF0000"/>
        </w:rPr>
        <w:t xml:space="preserve"> Check List </w:t>
      </w:r>
    </w:p>
    <w:p w:rsidR="006D0606" w:rsidRPr="00441C1A" w:rsidRDefault="006D0606" w:rsidP="00C513F2">
      <w:pPr>
        <w:ind w:left="360"/>
        <w:jc w:val="both"/>
        <w:rPr>
          <w:b/>
          <w:bCs/>
          <w:rtl/>
        </w:rPr>
      </w:pPr>
      <w:r w:rsidRPr="0093068A">
        <w:rPr>
          <w:b/>
          <w:bCs/>
          <w:rtl/>
        </w:rPr>
        <w:t>عبارة عن قائمة الأفعا</w:t>
      </w:r>
      <w:r w:rsidRPr="00441C1A">
        <w:rPr>
          <w:b/>
          <w:bCs/>
          <w:rtl/>
        </w:rPr>
        <w:t>ل / السلوك</w:t>
      </w:r>
      <w:r w:rsidR="00C513F2">
        <w:rPr>
          <w:rFonts w:hint="cs"/>
          <w:b/>
          <w:bCs/>
          <w:rtl/>
        </w:rPr>
        <w:t>ي</w:t>
      </w:r>
      <w:r w:rsidRPr="00441C1A">
        <w:rPr>
          <w:b/>
          <w:bCs/>
          <w:rtl/>
        </w:rPr>
        <w:t>ات التي يرصدها المعلم</w:t>
      </w:r>
      <w:r w:rsidRPr="0093068A">
        <w:rPr>
          <w:b/>
          <w:bCs/>
          <w:rtl/>
        </w:rPr>
        <w:t xml:space="preserve">، أو </w:t>
      </w:r>
      <w:r w:rsidRPr="00441C1A">
        <w:rPr>
          <w:b/>
          <w:bCs/>
          <w:rtl/>
        </w:rPr>
        <w:t>المتعلم</w:t>
      </w:r>
      <w:r w:rsidRPr="0093068A">
        <w:rPr>
          <w:b/>
          <w:bCs/>
          <w:rtl/>
        </w:rPr>
        <w:t xml:space="preserve"> أثناء تنفيذ مهمة أو مهارة تعليمية يرصدها المعلم أو </w:t>
      </w:r>
      <w:r w:rsidRPr="00441C1A">
        <w:rPr>
          <w:b/>
          <w:bCs/>
          <w:rtl/>
        </w:rPr>
        <w:t>المتعلم و</w:t>
      </w:r>
      <w:r w:rsidRPr="0093068A">
        <w:rPr>
          <w:b/>
          <w:bCs/>
          <w:rtl/>
        </w:rPr>
        <w:t xml:space="preserve">تعد من الأدوات المناسبة لقياس مدى تحقق النتاجات التعليمية لدى </w:t>
      </w:r>
      <w:r w:rsidR="00C513F2">
        <w:rPr>
          <w:rFonts w:hint="cs"/>
          <w:b/>
          <w:bCs/>
          <w:rtl/>
        </w:rPr>
        <w:t>المتعلمين</w:t>
      </w:r>
      <w:r w:rsidRPr="00441C1A">
        <w:rPr>
          <w:rFonts w:hint="cs"/>
          <w:b/>
          <w:bCs/>
          <w:rtl/>
        </w:rPr>
        <w:t>،</w:t>
      </w:r>
      <w:r w:rsidRPr="00441C1A">
        <w:rPr>
          <w:b/>
          <w:bCs/>
          <w:rtl/>
        </w:rPr>
        <w:t xml:space="preserve"> و</w:t>
      </w:r>
      <w:r w:rsidRPr="0093068A">
        <w:rPr>
          <w:b/>
          <w:bCs/>
          <w:rtl/>
        </w:rPr>
        <w:t>يستجاب على فقراتها باختيار إحد</w:t>
      </w:r>
      <w:r w:rsidRPr="00441C1A">
        <w:rPr>
          <w:b/>
          <w:bCs/>
          <w:rtl/>
        </w:rPr>
        <w:t xml:space="preserve">ى الكلمتين من الأزواج التالية </w:t>
      </w:r>
    </w:p>
    <w:p w:rsidR="006D0606" w:rsidRPr="0093068A" w:rsidRDefault="006D0606" w:rsidP="006D0606">
      <w:pPr>
        <w:ind w:left="360"/>
        <w:jc w:val="both"/>
        <w:rPr>
          <w:b/>
          <w:bCs/>
        </w:rPr>
      </w:pPr>
      <w:r w:rsidRPr="00441C1A">
        <w:rPr>
          <w:b/>
          <w:bCs/>
          <w:rtl/>
        </w:rPr>
        <w:t>(على سبيل المثال</w:t>
      </w:r>
      <w:r w:rsidRPr="00441C1A">
        <w:rPr>
          <w:rFonts w:hint="cs"/>
          <w:b/>
          <w:bCs/>
          <w:rtl/>
        </w:rPr>
        <w:t>)</w:t>
      </w:r>
      <w:r w:rsidRPr="0093068A">
        <w:rPr>
          <w:b/>
          <w:bCs/>
          <w:rtl/>
        </w:rPr>
        <w:t>: صح أو خطأ</w:t>
      </w:r>
      <w:r w:rsidR="00C513F2">
        <w:rPr>
          <w:rFonts w:hint="cs"/>
          <w:b/>
          <w:bCs/>
          <w:rtl/>
        </w:rPr>
        <w:t>،</w:t>
      </w:r>
      <w:r w:rsidRPr="0093068A">
        <w:rPr>
          <w:b/>
          <w:bCs/>
          <w:rtl/>
        </w:rPr>
        <w:t xml:space="preserve"> مرض أو غير مرض</w:t>
      </w:r>
      <w:r w:rsidR="00C513F2">
        <w:rPr>
          <w:rFonts w:hint="cs"/>
          <w:b/>
          <w:bCs/>
          <w:rtl/>
        </w:rPr>
        <w:t>،</w:t>
      </w:r>
      <w:r w:rsidRPr="0093068A">
        <w:rPr>
          <w:b/>
          <w:bCs/>
          <w:rtl/>
        </w:rPr>
        <w:t xml:space="preserve"> نعم أو لا</w:t>
      </w:r>
      <w:r w:rsidR="00C513F2">
        <w:rPr>
          <w:rFonts w:hint="cs"/>
          <w:b/>
          <w:bCs/>
          <w:rtl/>
        </w:rPr>
        <w:t>،</w:t>
      </w:r>
      <w:r w:rsidRPr="0093068A">
        <w:rPr>
          <w:b/>
          <w:bCs/>
          <w:rtl/>
        </w:rPr>
        <w:t xml:space="preserve"> غالبا</w:t>
      </w:r>
      <w:r w:rsidR="00C513F2">
        <w:rPr>
          <w:rFonts w:hint="cs"/>
          <w:b/>
          <w:bCs/>
          <w:rtl/>
        </w:rPr>
        <w:t>ً</w:t>
      </w:r>
      <w:r w:rsidRPr="0093068A">
        <w:rPr>
          <w:b/>
          <w:bCs/>
          <w:rtl/>
        </w:rPr>
        <w:t xml:space="preserve"> أو نادرا</w:t>
      </w:r>
      <w:r w:rsidR="00C513F2">
        <w:rPr>
          <w:rFonts w:hint="cs"/>
          <w:b/>
          <w:bCs/>
          <w:rtl/>
        </w:rPr>
        <w:t>ً،</w:t>
      </w:r>
      <w:r w:rsidRPr="0093068A">
        <w:rPr>
          <w:b/>
          <w:bCs/>
          <w:rtl/>
        </w:rPr>
        <w:t xml:space="preserve"> موافق أو غير موافق</w:t>
      </w:r>
      <w:r w:rsidR="00C513F2">
        <w:rPr>
          <w:rFonts w:hint="cs"/>
          <w:b/>
          <w:bCs/>
          <w:rtl/>
        </w:rPr>
        <w:t>،</w:t>
      </w:r>
      <w:r w:rsidRPr="0093068A">
        <w:rPr>
          <w:b/>
          <w:bCs/>
          <w:rtl/>
        </w:rPr>
        <w:t xml:space="preserve"> مناسب أو غير مناسب</w:t>
      </w:r>
      <w:r w:rsidR="00C513F2">
        <w:rPr>
          <w:rFonts w:hint="cs"/>
          <w:b/>
          <w:bCs/>
          <w:rtl/>
        </w:rPr>
        <w:t>،و</w:t>
      </w:r>
      <w:r w:rsidRPr="0093068A">
        <w:rPr>
          <w:b/>
          <w:bCs/>
          <w:rtl/>
        </w:rPr>
        <w:t>يجب ملاحظة عدم وجود تدريج في الإجابة على فقرات هذه القوائم</w:t>
      </w:r>
      <w:r w:rsidRPr="0093068A">
        <w:rPr>
          <w:b/>
          <w:bCs/>
        </w:rPr>
        <w:t xml:space="preserve"> .</w:t>
      </w:r>
    </w:p>
    <w:p w:rsidR="006D0606" w:rsidRDefault="006D0606" w:rsidP="006D0606">
      <w:pPr>
        <w:jc w:val="both"/>
        <w:rPr>
          <w:b/>
          <w:bCs/>
          <w:sz w:val="17"/>
          <w:szCs w:val="17"/>
          <w:rtl/>
        </w:rPr>
      </w:pPr>
    </w:p>
    <w:p w:rsidR="006D0606" w:rsidRPr="003F4EAF" w:rsidRDefault="006D0606" w:rsidP="006D0606">
      <w:pPr>
        <w:numPr>
          <w:ilvl w:val="0"/>
          <w:numId w:val="6"/>
        </w:numPr>
        <w:shd w:val="clear" w:color="auto" w:fill="D9D9D9"/>
        <w:ind w:left="260" w:hanging="284"/>
        <w:jc w:val="both"/>
        <w:rPr>
          <w:b/>
          <w:bCs/>
          <w:color w:val="FF0000"/>
        </w:rPr>
      </w:pPr>
      <w:r w:rsidRPr="0093068A">
        <w:rPr>
          <w:b/>
          <w:bCs/>
          <w:color w:val="FF0000"/>
          <w:rtl/>
        </w:rPr>
        <w:t>سلم التقدير</w:t>
      </w:r>
      <w:r w:rsidRPr="0093068A">
        <w:rPr>
          <w:b/>
          <w:bCs/>
          <w:color w:val="FF0000"/>
        </w:rPr>
        <w:t xml:space="preserve"> Rating Scale </w:t>
      </w:r>
    </w:p>
    <w:p w:rsidR="006D0606" w:rsidRPr="0093068A" w:rsidRDefault="006D0606" w:rsidP="00C513F2">
      <w:pPr>
        <w:ind w:left="360"/>
        <w:jc w:val="both"/>
        <w:rPr>
          <w:b/>
          <w:bCs/>
        </w:rPr>
      </w:pPr>
      <w:r w:rsidRPr="0093068A">
        <w:rPr>
          <w:b/>
          <w:bCs/>
          <w:rtl/>
        </w:rPr>
        <w:t xml:space="preserve">أداة بسيطة تظهر فيما إذا كانت مهارات </w:t>
      </w:r>
      <w:r w:rsidRPr="00441C1A">
        <w:rPr>
          <w:b/>
          <w:bCs/>
          <w:rtl/>
        </w:rPr>
        <w:t>المتعلم متدنية أو مرتفعة</w:t>
      </w:r>
      <w:r w:rsidRPr="00441C1A">
        <w:rPr>
          <w:rFonts w:hint="cs"/>
          <w:b/>
          <w:bCs/>
          <w:rtl/>
        </w:rPr>
        <w:t xml:space="preserve">، </w:t>
      </w:r>
      <w:r w:rsidRPr="0093068A">
        <w:rPr>
          <w:b/>
          <w:bCs/>
          <w:rtl/>
        </w:rPr>
        <w:t>حيث تخضع كل فقر</w:t>
      </w:r>
      <w:r w:rsidRPr="00441C1A">
        <w:rPr>
          <w:b/>
          <w:bCs/>
          <w:rtl/>
        </w:rPr>
        <w:t>ة لتدريج من عدة فئات أو مستويات</w:t>
      </w:r>
      <w:r w:rsidRPr="0093068A">
        <w:rPr>
          <w:b/>
          <w:bCs/>
          <w:rtl/>
        </w:rPr>
        <w:t xml:space="preserve">، حيث يمثل أحد طرفيه انعدام أو وجود الصفة التي نقدرها بشكل ضئيل ويمثل </w:t>
      </w:r>
      <w:r w:rsidRPr="00441C1A">
        <w:rPr>
          <w:b/>
          <w:bCs/>
          <w:rtl/>
        </w:rPr>
        <w:t>الطرف الآخر تمام أو كمال وجودها</w:t>
      </w:r>
      <w:r w:rsidRPr="0093068A">
        <w:rPr>
          <w:b/>
          <w:bCs/>
          <w:rtl/>
        </w:rPr>
        <w:t>، وما بين الطر</w:t>
      </w:r>
      <w:r w:rsidRPr="00441C1A">
        <w:rPr>
          <w:b/>
          <w:bCs/>
          <w:rtl/>
        </w:rPr>
        <w:t>فين يمثل درجات متفاوتة من</w:t>
      </w:r>
      <w:r w:rsidRPr="00441C1A">
        <w:rPr>
          <w:rFonts w:hint="cs"/>
          <w:b/>
          <w:bCs/>
          <w:rtl/>
        </w:rPr>
        <w:t xml:space="preserve"> وجودها.</w:t>
      </w:r>
    </w:p>
    <w:p w:rsidR="006D0606" w:rsidRDefault="006D0606" w:rsidP="006D0606">
      <w:pPr>
        <w:jc w:val="both"/>
        <w:rPr>
          <w:rtl/>
        </w:rPr>
      </w:pPr>
    </w:p>
    <w:p w:rsidR="006D0606" w:rsidRPr="00992124" w:rsidRDefault="006D0606" w:rsidP="006D0606">
      <w:pPr>
        <w:numPr>
          <w:ilvl w:val="0"/>
          <w:numId w:val="6"/>
        </w:numPr>
        <w:shd w:val="clear" w:color="auto" w:fill="D9D9D9"/>
        <w:ind w:left="260" w:hanging="284"/>
        <w:jc w:val="both"/>
        <w:rPr>
          <w:b/>
          <w:bCs/>
          <w:color w:val="FF0000"/>
          <w:shd w:val="clear" w:color="auto" w:fill="D9D9D9"/>
        </w:rPr>
      </w:pPr>
      <w:r w:rsidRPr="00992124">
        <w:rPr>
          <w:b/>
          <w:bCs/>
          <w:color w:val="FF0000"/>
          <w:shd w:val="clear" w:color="auto" w:fill="D9D9D9"/>
          <w:rtl/>
        </w:rPr>
        <w:t>سلم التقدير اللفظي</w:t>
      </w:r>
      <w:r w:rsidRPr="00992124">
        <w:rPr>
          <w:b/>
          <w:bCs/>
          <w:color w:val="FF0000"/>
          <w:shd w:val="clear" w:color="auto" w:fill="D9D9D9"/>
        </w:rPr>
        <w:t xml:space="preserve"> Rubric </w:t>
      </w:r>
    </w:p>
    <w:p w:rsidR="006D0606" w:rsidRPr="0093068A" w:rsidRDefault="006D0606" w:rsidP="00C513F2">
      <w:pPr>
        <w:jc w:val="both"/>
        <w:rPr>
          <w:b/>
          <w:bCs/>
        </w:rPr>
      </w:pPr>
      <w:r w:rsidRPr="00441C1A">
        <w:rPr>
          <w:b/>
          <w:bCs/>
          <w:rtl/>
        </w:rPr>
        <w:t>أحد استراتيجيات تسجيل التقويم</w:t>
      </w:r>
      <w:r w:rsidRPr="00441C1A">
        <w:rPr>
          <w:rFonts w:hint="cs"/>
          <w:b/>
          <w:bCs/>
          <w:rtl/>
        </w:rPr>
        <w:t xml:space="preserve">، </w:t>
      </w:r>
      <w:r w:rsidRPr="0093068A">
        <w:rPr>
          <w:b/>
          <w:bCs/>
          <w:rtl/>
        </w:rPr>
        <w:t xml:space="preserve">عبارة عن سلسلة من الصفات المختصرة التي تبين أداء </w:t>
      </w:r>
      <w:r w:rsidRPr="00441C1A">
        <w:rPr>
          <w:b/>
          <w:bCs/>
          <w:rtl/>
        </w:rPr>
        <w:t>المتعلم في مستويات مختلفة</w:t>
      </w:r>
      <w:r w:rsidRPr="00441C1A">
        <w:rPr>
          <w:rFonts w:hint="cs"/>
          <w:b/>
          <w:bCs/>
          <w:rtl/>
        </w:rPr>
        <w:t>،</w:t>
      </w:r>
      <w:r w:rsidRPr="0093068A">
        <w:rPr>
          <w:b/>
          <w:bCs/>
          <w:rtl/>
        </w:rPr>
        <w:t xml:space="preserve"> إنه يشبه تماماً سلم التقدير</w:t>
      </w:r>
      <w:r w:rsidRPr="00441C1A">
        <w:rPr>
          <w:rFonts w:hint="cs"/>
          <w:b/>
          <w:bCs/>
          <w:rtl/>
        </w:rPr>
        <w:t>.</w:t>
      </w:r>
      <w:r w:rsidRPr="0093068A">
        <w:rPr>
          <w:b/>
          <w:bCs/>
          <w:rtl/>
        </w:rPr>
        <w:t xml:space="preserve"> و</w:t>
      </w:r>
      <w:r>
        <w:rPr>
          <w:b/>
          <w:bCs/>
          <w:rtl/>
        </w:rPr>
        <w:t>لكنه في العادة أكثر تفصيلاً منه</w:t>
      </w:r>
      <w:r>
        <w:rPr>
          <w:rFonts w:hint="cs"/>
          <w:b/>
          <w:bCs/>
          <w:rtl/>
        </w:rPr>
        <w:t>.</w:t>
      </w:r>
      <w:r w:rsidRPr="0093068A">
        <w:rPr>
          <w:b/>
          <w:bCs/>
          <w:rtl/>
        </w:rPr>
        <w:t xml:space="preserve"> مما يجعل هذا السلم أكثر مساعدة للطالب في</w:t>
      </w:r>
      <w:r>
        <w:rPr>
          <w:b/>
          <w:bCs/>
          <w:rtl/>
        </w:rPr>
        <w:t xml:space="preserve"> تحديد خطواته التالية في التحسن</w:t>
      </w:r>
      <w:r>
        <w:rPr>
          <w:rFonts w:hint="cs"/>
          <w:b/>
          <w:bCs/>
          <w:rtl/>
        </w:rPr>
        <w:t>.</w:t>
      </w:r>
      <w:r w:rsidRPr="0093068A">
        <w:rPr>
          <w:b/>
          <w:bCs/>
          <w:rtl/>
        </w:rPr>
        <w:t>ويجب أن يوفر هذا السلم مؤشرات واضحة للعمل الجيد المطلوب</w:t>
      </w:r>
      <w:r w:rsidRPr="0093068A">
        <w:rPr>
          <w:b/>
          <w:bCs/>
        </w:rPr>
        <w:t xml:space="preserve"> .</w:t>
      </w:r>
    </w:p>
    <w:p w:rsidR="006D0606" w:rsidRDefault="006D0606" w:rsidP="006D0606">
      <w:pPr>
        <w:jc w:val="both"/>
        <w:rPr>
          <w:rtl/>
        </w:rPr>
      </w:pPr>
    </w:p>
    <w:p w:rsidR="006D0606" w:rsidRPr="00FF7530" w:rsidRDefault="006D0606" w:rsidP="006D0606">
      <w:pPr>
        <w:numPr>
          <w:ilvl w:val="0"/>
          <w:numId w:val="6"/>
        </w:numPr>
        <w:shd w:val="clear" w:color="auto" w:fill="D9D9D9"/>
        <w:ind w:left="260" w:hanging="284"/>
        <w:jc w:val="both"/>
        <w:rPr>
          <w:b/>
          <w:bCs/>
          <w:color w:val="FF0000"/>
          <w:rtl/>
        </w:rPr>
      </w:pPr>
      <w:r w:rsidRPr="0093068A">
        <w:rPr>
          <w:b/>
          <w:bCs/>
          <w:color w:val="FF0000"/>
          <w:rtl/>
        </w:rPr>
        <w:t>سجل وصف سير التعلم</w:t>
      </w:r>
      <w:r w:rsidRPr="0093068A">
        <w:rPr>
          <w:b/>
          <w:bCs/>
          <w:color w:val="FF0000"/>
        </w:rPr>
        <w:t xml:space="preserve"> Learning Log </w:t>
      </w:r>
    </w:p>
    <w:p w:rsidR="006D0606" w:rsidRPr="0093068A" w:rsidRDefault="006D0606" w:rsidP="006D0606">
      <w:pPr>
        <w:jc w:val="both"/>
        <w:rPr>
          <w:b/>
          <w:bCs/>
          <w:rtl/>
          <w:lang w:bidi="ar-KW"/>
        </w:rPr>
      </w:pPr>
      <w:r w:rsidRPr="0093068A">
        <w:rPr>
          <w:b/>
          <w:bCs/>
          <w:rtl/>
        </w:rPr>
        <w:t xml:space="preserve">سجل منظم يكتب فيه </w:t>
      </w:r>
      <w:r w:rsidRPr="00441C1A">
        <w:rPr>
          <w:b/>
          <w:bCs/>
          <w:rtl/>
        </w:rPr>
        <w:t>المتعلم</w:t>
      </w:r>
      <w:r w:rsidRPr="0093068A">
        <w:rPr>
          <w:b/>
          <w:bCs/>
          <w:rtl/>
        </w:rPr>
        <w:t xml:space="preserve"> عبر الوقت عبارات حول أشياء قرأها أو شا</w:t>
      </w:r>
      <w:r w:rsidRPr="00441C1A">
        <w:rPr>
          <w:b/>
          <w:bCs/>
          <w:rtl/>
        </w:rPr>
        <w:t>هدها أو مرّ بها في حياته الخاصة</w:t>
      </w:r>
      <w:r w:rsidRPr="00441C1A">
        <w:rPr>
          <w:rFonts w:hint="cs"/>
          <w:b/>
          <w:bCs/>
          <w:rtl/>
        </w:rPr>
        <w:t>،</w:t>
      </w:r>
      <w:r w:rsidRPr="0093068A">
        <w:rPr>
          <w:b/>
          <w:bCs/>
          <w:rtl/>
        </w:rPr>
        <w:t xml:space="preserve"> حيث يسمح له بالتعبير بحرّية عن آراءه الخاصة واستجاباته حول ما تعلمه</w:t>
      </w:r>
      <w:r>
        <w:rPr>
          <w:rFonts w:hint="cs"/>
          <w:b/>
          <w:bCs/>
          <w:rtl/>
        </w:rPr>
        <w:t>.</w:t>
      </w:r>
    </w:p>
    <w:p w:rsidR="006D0606" w:rsidRPr="00992124" w:rsidRDefault="006D0606" w:rsidP="006D0606">
      <w:pPr>
        <w:shd w:val="clear" w:color="auto" w:fill="FFFFFF"/>
        <w:jc w:val="both"/>
        <w:rPr>
          <w:color w:val="FFFFFF"/>
          <w:rtl/>
        </w:rPr>
      </w:pPr>
    </w:p>
    <w:p w:rsidR="006D0606" w:rsidRPr="00FF7530" w:rsidRDefault="006D0606" w:rsidP="006D0606">
      <w:pPr>
        <w:numPr>
          <w:ilvl w:val="0"/>
          <w:numId w:val="6"/>
        </w:numPr>
        <w:shd w:val="clear" w:color="auto" w:fill="D9D9D9"/>
        <w:ind w:left="260" w:hanging="284"/>
        <w:jc w:val="both"/>
        <w:rPr>
          <w:b/>
          <w:bCs/>
          <w:color w:val="FF0000"/>
          <w:rtl/>
        </w:rPr>
      </w:pPr>
      <w:r w:rsidRPr="0093068A">
        <w:rPr>
          <w:b/>
          <w:bCs/>
          <w:color w:val="FF0000"/>
          <w:rtl/>
        </w:rPr>
        <w:t>السجل القصصي</w:t>
      </w:r>
      <w:r w:rsidRPr="0093068A">
        <w:rPr>
          <w:b/>
          <w:bCs/>
          <w:color w:val="FF0000"/>
        </w:rPr>
        <w:t xml:space="preserve"> Anecdotal Records </w:t>
      </w:r>
    </w:p>
    <w:p w:rsidR="006D0606" w:rsidRPr="0093068A" w:rsidRDefault="006D0606" w:rsidP="006D0606">
      <w:pPr>
        <w:ind w:left="360"/>
        <w:jc w:val="both"/>
        <w:rPr>
          <w:b/>
          <w:bCs/>
        </w:rPr>
      </w:pPr>
      <w:r w:rsidRPr="00441C1A">
        <w:rPr>
          <w:b/>
          <w:bCs/>
          <w:rtl/>
        </w:rPr>
        <w:t>عبارة عن وصف قصير من المعلم</w:t>
      </w:r>
      <w:r w:rsidRPr="00441C1A">
        <w:rPr>
          <w:rFonts w:hint="cs"/>
          <w:b/>
          <w:bCs/>
          <w:rtl/>
        </w:rPr>
        <w:t>،</w:t>
      </w:r>
      <w:r w:rsidRPr="0093068A">
        <w:rPr>
          <w:b/>
          <w:bCs/>
          <w:rtl/>
        </w:rPr>
        <w:t xml:space="preserve"> ليسجل م</w:t>
      </w:r>
      <w:r w:rsidRPr="00441C1A">
        <w:rPr>
          <w:b/>
          <w:bCs/>
          <w:rtl/>
        </w:rPr>
        <w:t>ا يفعله المتعلم</w:t>
      </w:r>
      <w:r w:rsidRPr="0093068A">
        <w:rPr>
          <w:b/>
          <w:bCs/>
          <w:rtl/>
        </w:rPr>
        <w:t xml:space="preserve">، </w:t>
      </w:r>
      <w:r w:rsidRPr="00441C1A">
        <w:rPr>
          <w:b/>
          <w:bCs/>
          <w:rtl/>
        </w:rPr>
        <w:t>والحالة التي تمت عندها الملاحظة</w:t>
      </w:r>
      <w:r w:rsidRPr="0093068A">
        <w:rPr>
          <w:b/>
          <w:bCs/>
          <w:rtl/>
        </w:rPr>
        <w:t>. مثلاً من الممكن أن يدون الم</w:t>
      </w:r>
      <w:r w:rsidRPr="00441C1A">
        <w:rPr>
          <w:b/>
          <w:bCs/>
          <w:rtl/>
        </w:rPr>
        <w:t>علم كيف عمل المتعلم ضمن مجموعة</w:t>
      </w:r>
      <w:r w:rsidRPr="00441C1A">
        <w:rPr>
          <w:rFonts w:hint="cs"/>
          <w:b/>
          <w:bCs/>
          <w:rtl/>
        </w:rPr>
        <w:t>،</w:t>
      </w:r>
      <w:r w:rsidRPr="0093068A">
        <w:rPr>
          <w:b/>
          <w:bCs/>
          <w:rtl/>
        </w:rPr>
        <w:t xml:space="preserve"> حيث يدون أكثر الملاحظات أهمية حول مهارات العمل ضمن مجموعة الفريق (العمل التعاوني</w:t>
      </w:r>
      <w:r w:rsidRPr="00441C1A">
        <w:rPr>
          <w:rFonts w:hint="cs"/>
          <w:b/>
          <w:bCs/>
          <w:rtl/>
        </w:rPr>
        <w:t>)</w:t>
      </w:r>
    </w:p>
    <w:p w:rsidR="006D0606" w:rsidRPr="00441C1A" w:rsidRDefault="006D0606" w:rsidP="006D0606">
      <w:pPr>
        <w:ind w:left="360"/>
        <w:jc w:val="both"/>
        <w:rPr>
          <w:b/>
          <w:bCs/>
          <w:rtl/>
        </w:rPr>
      </w:pPr>
    </w:p>
    <w:p w:rsidR="006D0606" w:rsidRDefault="006D0606" w:rsidP="006D0606">
      <w:pPr>
        <w:shd w:val="clear" w:color="auto" w:fill="FFFFFF"/>
        <w:rPr>
          <w:b/>
          <w:bCs/>
          <w:rtl/>
        </w:rPr>
      </w:pPr>
    </w:p>
    <w:p w:rsidR="006D0606" w:rsidRDefault="006D0606" w:rsidP="006D0606">
      <w:pPr>
        <w:rPr>
          <w:sz w:val="10"/>
          <w:szCs w:val="10"/>
        </w:rPr>
      </w:pPr>
    </w:p>
    <w:p w:rsidR="00BF1DAA" w:rsidRPr="006D0606" w:rsidRDefault="00BF1DAA" w:rsidP="006D0606">
      <w:pPr>
        <w:rPr>
          <w:rtl/>
        </w:rPr>
      </w:pPr>
    </w:p>
    <w:sectPr w:rsidR="00BF1DAA" w:rsidRPr="006D0606" w:rsidSect="00E311FB">
      <w:headerReference w:type="default" r:id="rId8"/>
      <w:headerReference w:type="first" r:id="rId9"/>
      <w:pgSz w:w="16838" w:h="11906" w:orient="landscape" w:code="9"/>
      <w:pgMar w:top="1440" w:right="1440" w:bottom="27" w:left="1440" w:header="14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7A4" w:rsidRDefault="005547A4" w:rsidP="00604942">
      <w:r>
        <w:separator/>
      </w:r>
    </w:p>
  </w:endnote>
  <w:endnote w:type="continuationSeparator" w:id="1">
    <w:p w:rsidR="005547A4" w:rsidRDefault="005547A4" w:rsidP="00604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Sultan Medium">
    <w:altName w:val="Times New Roman"/>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7A4" w:rsidRDefault="005547A4" w:rsidP="00604942">
      <w:r>
        <w:separator/>
      </w:r>
    </w:p>
  </w:footnote>
  <w:footnote w:type="continuationSeparator" w:id="1">
    <w:p w:rsidR="005547A4" w:rsidRDefault="005547A4" w:rsidP="00604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AA" w:rsidRDefault="00604942" w:rsidP="001E67AA">
    <w:pPr>
      <w:pStyle w:val="a3"/>
      <w:rPr>
        <w:rtl/>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100330</wp:posOffset>
          </wp:positionV>
          <wp:extent cx="762000" cy="610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000" cy="610740"/>
                  </a:xfrm>
                  <a:prstGeom prst="rect">
                    <a:avLst/>
                  </a:prstGeom>
                </pic:spPr>
              </pic:pic>
            </a:graphicData>
          </a:graphic>
        </wp:anchor>
      </w:drawing>
    </w:r>
    <w:r>
      <w:rPr>
        <w:rtl/>
      </w:rPr>
      <w:tab/>
    </w:r>
    <w:r>
      <w:rPr>
        <w:rtl/>
      </w:rPr>
      <w:tab/>
    </w:r>
  </w:p>
  <w:p w:rsidR="001E67AA" w:rsidRDefault="001E67AA" w:rsidP="001E67AA">
    <w:pPr>
      <w:pStyle w:val="a3"/>
      <w:rPr>
        <w:b/>
        <w:bCs/>
        <w:sz w:val="28"/>
        <w:szCs w:val="28"/>
        <w:rtl/>
      </w:rPr>
    </w:pPr>
  </w:p>
  <w:p w:rsidR="00604942" w:rsidRPr="001E67AA" w:rsidRDefault="00E364B0" w:rsidP="006D0606">
    <w:pPr>
      <w:pStyle w:val="a3"/>
      <w:jc w:val="center"/>
      <w:rPr>
        <w:b/>
        <w:bCs/>
        <w:sz w:val="28"/>
        <w:szCs w:val="28"/>
      </w:rPr>
    </w:pPr>
    <w:r w:rsidRPr="00E364B0">
      <w:rPr>
        <w:noProof/>
      </w:rPr>
      <w:pict>
        <v:roundrect id="Rounded Rectangle 7" o:spid="_x0000_s2050" style="position:absolute;left:0;text-align:left;margin-left:-59.75pt;margin-top:27.55pt;width:817.15pt;height:518.95pt;z-index:251659264;visibility:visible;mso-width-relative:margin;mso-height-relative:margin;v-text-anchor:middle" arcsize="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" fillcolor="white [3201]" strokecolor="black [3213]" strokeweight=".25pt">
          <v:stroke joinstyle="miter"/>
        </v:roundrect>
      </w:pict>
    </w:r>
    <w:r w:rsidR="001E67AA" w:rsidRPr="00E00D67">
      <w:rPr>
        <w:rFonts w:hint="cs"/>
        <w:b/>
        <w:bCs/>
        <w:rtl/>
      </w:rPr>
      <w:t xml:space="preserve">المنهج الوطني الكويتي </w:t>
    </w:r>
    <w:r w:rsidR="001E67AA" w:rsidRPr="00E00D67">
      <w:rPr>
        <w:b/>
        <w:bCs/>
        <w:rtl/>
      </w:rPr>
      <w:t>–</w:t>
    </w:r>
    <w:r w:rsidR="006D0606">
      <w:rPr>
        <w:rFonts w:hint="cs"/>
        <w:b/>
        <w:bCs/>
        <w:rtl/>
      </w:rPr>
      <w:t>تحضير مادة تكنولوجيا المعلومات والإتصالات</w:t>
    </w:r>
    <w:r w:rsidR="00656DD0">
      <w:rPr>
        <w:rFonts w:hint="cs"/>
        <w:b/>
        <w:bCs/>
        <w:rtl/>
      </w:rPr>
      <w:t xml:space="preserve">                            العام الدراسي 2016/2017</w:t>
    </w:r>
    <w:r w:rsidR="002B2BC6">
      <w:rPr>
        <w:rFonts w:hint="cs"/>
        <w:b/>
        <w:bCs/>
        <w:rtl/>
      </w:rPr>
      <w:t>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FB" w:rsidRDefault="00E311FB" w:rsidP="00E311FB">
    <w:pPr>
      <w:pStyle w:val="a3"/>
      <w:rPr>
        <w:rtl/>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100330</wp:posOffset>
          </wp:positionV>
          <wp:extent cx="762000" cy="610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000" cy="610740"/>
                  </a:xfrm>
                  <a:prstGeom prst="rect">
                    <a:avLst/>
                  </a:prstGeom>
                </pic:spPr>
              </pic:pic>
            </a:graphicData>
          </a:graphic>
        </wp:anchor>
      </w:drawing>
    </w:r>
    <w:r>
      <w:rPr>
        <w:rtl/>
      </w:rPr>
      <w:tab/>
    </w:r>
    <w:r>
      <w:rPr>
        <w:rtl/>
      </w:rPr>
      <w:tab/>
    </w:r>
  </w:p>
  <w:p w:rsidR="00E311FB" w:rsidRDefault="00E311FB" w:rsidP="00E311FB">
    <w:pPr>
      <w:pStyle w:val="a3"/>
      <w:rPr>
        <w:b/>
        <w:bCs/>
        <w:sz w:val="28"/>
        <w:szCs w:val="28"/>
        <w:rtl/>
      </w:rPr>
    </w:pPr>
  </w:p>
  <w:p w:rsidR="00E311FB" w:rsidRPr="001E67AA" w:rsidRDefault="00E364B0" w:rsidP="00E311FB">
    <w:pPr>
      <w:pStyle w:val="a3"/>
      <w:jc w:val="center"/>
      <w:rPr>
        <w:b/>
        <w:bCs/>
        <w:sz w:val="28"/>
        <w:szCs w:val="28"/>
      </w:rPr>
    </w:pPr>
    <w:r w:rsidRPr="00E364B0">
      <w:rPr>
        <w:noProof/>
      </w:rPr>
      <w:pict>
        <v:roundrect id="Rounded Rectangle 2" o:spid="_x0000_s2049" style="position:absolute;left:0;text-align:left;margin-left:-59.75pt;margin-top:27.55pt;width:817.15pt;height:518.95pt;z-index:251662336;visibility:visible;mso-width-relative:margin;mso-height-relative:margin;v-text-anchor:middle" arcsize="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" fillcolor="white [3201]" strokecolor="black [3213]" strokeweight=".25pt">
          <v:stroke joinstyle="miter"/>
        </v:roundrect>
      </w:pict>
    </w:r>
    <w:r w:rsidR="00E311FB" w:rsidRPr="00E00D67">
      <w:rPr>
        <w:rFonts w:hint="cs"/>
        <w:b/>
        <w:bCs/>
        <w:rtl/>
      </w:rPr>
      <w:t xml:space="preserve">المنهج الوطني الكويتي </w:t>
    </w:r>
    <w:r w:rsidR="00E311FB" w:rsidRPr="00E00D67">
      <w:rPr>
        <w:b/>
        <w:bCs/>
        <w:rtl/>
      </w:rPr>
      <w:t>–</w:t>
    </w:r>
    <w:r w:rsidR="00E311FB">
      <w:rPr>
        <w:rFonts w:hint="cs"/>
        <w:b/>
        <w:bCs/>
        <w:rtl/>
      </w:rPr>
      <w:t xml:space="preserve"> وحدة التعلم                            العام الدراسي 2016/2017م</w:t>
    </w:r>
  </w:p>
  <w:p w:rsidR="00E311FB" w:rsidRPr="00E311FB" w:rsidRDefault="00E311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5pt;height:19.25pt;visibility:visible;mso-wrap-style:square" o:bullet="t">
        <v:imagedata r:id="rId1" o:title=""/>
      </v:shape>
    </w:pict>
  </w:numPicBullet>
  <w:abstractNum w:abstractNumId="0">
    <w:nsid w:val="009E6D59"/>
    <w:multiLevelType w:val="hybridMultilevel"/>
    <w:tmpl w:val="66123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1547D8"/>
    <w:multiLevelType w:val="hybridMultilevel"/>
    <w:tmpl w:val="DA3019C8"/>
    <w:lvl w:ilvl="0" w:tplc="90BE7512">
      <w:start w:val="1"/>
      <w:numFmt w:val="bullet"/>
      <w:lvlText w:val=""/>
      <w:lvlPicBulletId w:val="0"/>
      <w:lvlJc w:val="left"/>
      <w:pPr>
        <w:tabs>
          <w:tab w:val="num" w:pos="720"/>
        </w:tabs>
        <w:ind w:left="720" w:hanging="360"/>
      </w:pPr>
      <w:rPr>
        <w:rFonts w:ascii="Symbol" w:hAnsi="Symbol" w:hint="default"/>
      </w:rPr>
    </w:lvl>
    <w:lvl w:ilvl="1" w:tplc="0409000F">
      <w:start w:val="1"/>
      <w:numFmt w:val="decimal"/>
      <w:lvlText w:val="%2."/>
      <w:lvlJc w:val="left"/>
      <w:pPr>
        <w:ind w:left="1800" w:hanging="720"/>
      </w:pPr>
      <w:rPr>
        <w:rFonts w:hint="default"/>
      </w:rPr>
    </w:lvl>
    <w:lvl w:ilvl="2" w:tplc="E9F87444" w:tentative="1">
      <w:start w:val="1"/>
      <w:numFmt w:val="bullet"/>
      <w:lvlText w:val=""/>
      <w:lvlJc w:val="left"/>
      <w:pPr>
        <w:tabs>
          <w:tab w:val="num" w:pos="2160"/>
        </w:tabs>
        <w:ind w:left="2160" w:hanging="360"/>
      </w:pPr>
      <w:rPr>
        <w:rFonts w:ascii="Symbol" w:hAnsi="Symbol" w:hint="default"/>
      </w:rPr>
    </w:lvl>
    <w:lvl w:ilvl="3" w:tplc="EA00AAE2" w:tentative="1">
      <w:start w:val="1"/>
      <w:numFmt w:val="bullet"/>
      <w:lvlText w:val=""/>
      <w:lvlJc w:val="left"/>
      <w:pPr>
        <w:tabs>
          <w:tab w:val="num" w:pos="2880"/>
        </w:tabs>
        <w:ind w:left="2880" w:hanging="360"/>
      </w:pPr>
      <w:rPr>
        <w:rFonts w:ascii="Symbol" w:hAnsi="Symbol" w:hint="default"/>
      </w:rPr>
    </w:lvl>
    <w:lvl w:ilvl="4" w:tplc="11E0206C" w:tentative="1">
      <w:start w:val="1"/>
      <w:numFmt w:val="bullet"/>
      <w:lvlText w:val=""/>
      <w:lvlJc w:val="left"/>
      <w:pPr>
        <w:tabs>
          <w:tab w:val="num" w:pos="3600"/>
        </w:tabs>
        <w:ind w:left="3600" w:hanging="360"/>
      </w:pPr>
      <w:rPr>
        <w:rFonts w:ascii="Symbol" w:hAnsi="Symbol" w:hint="default"/>
      </w:rPr>
    </w:lvl>
    <w:lvl w:ilvl="5" w:tplc="4FE8C734" w:tentative="1">
      <w:start w:val="1"/>
      <w:numFmt w:val="bullet"/>
      <w:lvlText w:val=""/>
      <w:lvlJc w:val="left"/>
      <w:pPr>
        <w:tabs>
          <w:tab w:val="num" w:pos="4320"/>
        </w:tabs>
        <w:ind w:left="4320" w:hanging="360"/>
      </w:pPr>
      <w:rPr>
        <w:rFonts w:ascii="Symbol" w:hAnsi="Symbol" w:hint="default"/>
      </w:rPr>
    </w:lvl>
    <w:lvl w:ilvl="6" w:tplc="CB145188" w:tentative="1">
      <w:start w:val="1"/>
      <w:numFmt w:val="bullet"/>
      <w:lvlText w:val=""/>
      <w:lvlJc w:val="left"/>
      <w:pPr>
        <w:tabs>
          <w:tab w:val="num" w:pos="5040"/>
        </w:tabs>
        <w:ind w:left="5040" w:hanging="360"/>
      </w:pPr>
      <w:rPr>
        <w:rFonts w:ascii="Symbol" w:hAnsi="Symbol" w:hint="default"/>
      </w:rPr>
    </w:lvl>
    <w:lvl w:ilvl="7" w:tplc="3E24437C" w:tentative="1">
      <w:start w:val="1"/>
      <w:numFmt w:val="bullet"/>
      <w:lvlText w:val=""/>
      <w:lvlJc w:val="left"/>
      <w:pPr>
        <w:tabs>
          <w:tab w:val="num" w:pos="5760"/>
        </w:tabs>
        <w:ind w:left="5760" w:hanging="360"/>
      </w:pPr>
      <w:rPr>
        <w:rFonts w:ascii="Symbol" w:hAnsi="Symbol" w:hint="default"/>
      </w:rPr>
    </w:lvl>
    <w:lvl w:ilvl="8" w:tplc="6902D1E4" w:tentative="1">
      <w:start w:val="1"/>
      <w:numFmt w:val="bullet"/>
      <w:lvlText w:val=""/>
      <w:lvlJc w:val="left"/>
      <w:pPr>
        <w:tabs>
          <w:tab w:val="num" w:pos="6480"/>
        </w:tabs>
        <w:ind w:left="6480" w:hanging="360"/>
      </w:pPr>
      <w:rPr>
        <w:rFonts w:ascii="Symbol" w:hAnsi="Symbol" w:hint="default"/>
      </w:rPr>
    </w:lvl>
  </w:abstractNum>
  <w:abstractNum w:abstractNumId="2">
    <w:nsid w:val="081C4AD7"/>
    <w:multiLevelType w:val="hybridMultilevel"/>
    <w:tmpl w:val="CDE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0594E"/>
    <w:multiLevelType w:val="hybridMultilevel"/>
    <w:tmpl w:val="AC360716"/>
    <w:lvl w:ilvl="0" w:tplc="145E9A4C">
      <w:start w:val="1"/>
      <w:numFmt w:val="bullet"/>
      <w:lvlText w:val=""/>
      <w:lvlPicBulletId w:val="0"/>
      <w:lvlJc w:val="left"/>
      <w:pPr>
        <w:tabs>
          <w:tab w:val="num" w:pos="720"/>
        </w:tabs>
        <w:ind w:left="720" w:hanging="360"/>
      </w:pPr>
      <w:rPr>
        <w:rFonts w:ascii="Symbol" w:hAnsi="Symbol" w:hint="default"/>
      </w:rPr>
    </w:lvl>
    <w:lvl w:ilvl="1" w:tplc="D7488742" w:tentative="1">
      <w:start w:val="1"/>
      <w:numFmt w:val="bullet"/>
      <w:lvlText w:val=""/>
      <w:lvlJc w:val="left"/>
      <w:pPr>
        <w:tabs>
          <w:tab w:val="num" w:pos="1440"/>
        </w:tabs>
        <w:ind w:left="1440" w:hanging="360"/>
      </w:pPr>
      <w:rPr>
        <w:rFonts w:ascii="Symbol" w:hAnsi="Symbol" w:hint="default"/>
      </w:rPr>
    </w:lvl>
    <w:lvl w:ilvl="2" w:tplc="68A28302" w:tentative="1">
      <w:start w:val="1"/>
      <w:numFmt w:val="bullet"/>
      <w:lvlText w:val=""/>
      <w:lvlJc w:val="left"/>
      <w:pPr>
        <w:tabs>
          <w:tab w:val="num" w:pos="2160"/>
        </w:tabs>
        <w:ind w:left="2160" w:hanging="360"/>
      </w:pPr>
      <w:rPr>
        <w:rFonts w:ascii="Symbol" w:hAnsi="Symbol" w:hint="default"/>
      </w:rPr>
    </w:lvl>
    <w:lvl w:ilvl="3" w:tplc="42E6DFE4" w:tentative="1">
      <w:start w:val="1"/>
      <w:numFmt w:val="bullet"/>
      <w:lvlText w:val=""/>
      <w:lvlJc w:val="left"/>
      <w:pPr>
        <w:tabs>
          <w:tab w:val="num" w:pos="2880"/>
        </w:tabs>
        <w:ind w:left="2880" w:hanging="360"/>
      </w:pPr>
      <w:rPr>
        <w:rFonts w:ascii="Symbol" w:hAnsi="Symbol" w:hint="default"/>
      </w:rPr>
    </w:lvl>
    <w:lvl w:ilvl="4" w:tplc="DA187CBE" w:tentative="1">
      <w:start w:val="1"/>
      <w:numFmt w:val="bullet"/>
      <w:lvlText w:val=""/>
      <w:lvlJc w:val="left"/>
      <w:pPr>
        <w:tabs>
          <w:tab w:val="num" w:pos="3600"/>
        </w:tabs>
        <w:ind w:left="3600" w:hanging="360"/>
      </w:pPr>
      <w:rPr>
        <w:rFonts w:ascii="Symbol" w:hAnsi="Symbol" w:hint="default"/>
      </w:rPr>
    </w:lvl>
    <w:lvl w:ilvl="5" w:tplc="ECB225CE" w:tentative="1">
      <w:start w:val="1"/>
      <w:numFmt w:val="bullet"/>
      <w:lvlText w:val=""/>
      <w:lvlJc w:val="left"/>
      <w:pPr>
        <w:tabs>
          <w:tab w:val="num" w:pos="4320"/>
        </w:tabs>
        <w:ind w:left="4320" w:hanging="360"/>
      </w:pPr>
      <w:rPr>
        <w:rFonts w:ascii="Symbol" w:hAnsi="Symbol" w:hint="default"/>
      </w:rPr>
    </w:lvl>
    <w:lvl w:ilvl="6" w:tplc="B6A2D964" w:tentative="1">
      <w:start w:val="1"/>
      <w:numFmt w:val="bullet"/>
      <w:lvlText w:val=""/>
      <w:lvlJc w:val="left"/>
      <w:pPr>
        <w:tabs>
          <w:tab w:val="num" w:pos="5040"/>
        </w:tabs>
        <w:ind w:left="5040" w:hanging="360"/>
      </w:pPr>
      <w:rPr>
        <w:rFonts w:ascii="Symbol" w:hAnsi="Symbol" w:hint="default"/>
      </w:rPr>
    </w:lvl>
    <w:lvl w:ilvl="7" w:tplc="5A3C4388" w:tentative="1">
      <w:start w:val="1"/>
      <w:numFmt w:val="bullet"/>
      <w:lvlText w:val=""/>
      <w:lvlJc w:val="left"/>
      <w:pPr>
        <w:tabs>
          <w:tab w:val="num" w:pos="5760"/>
        </w:tabs>
        <w:ind w:left="5760" w:hanging="360"/>
      </w:pPr>
      <w:rPr>
        <w:rFonts w:ascii="Symbol" w:hAnsi="Symbol" w:hint="default"/>
      </w:rPr>
    </w:lvl>
    <w:lvl w:ilvl="8" w:tplc="0FB00DD8" w:tentative="1">
      <w:start w:val="1"/>
      <w:numFmt w:val="bullet"/>
      <w:lvlText w:val=""/>
      <w:lvlJc w:val="left"/>
      <w:pPr>
        <w:tabs>
          <w:tab w:val="num" w:pos="6480"/>
        </w:tabs>
        <w:ind w:left="6480" w:hanging="360"/>
      </w:pPr>
      <w:rPr>
        <w:rFonts w:ascii="Symbol" w:hAnsi="Symbol" w:hint="default"/>
      </w:rPr>
    </w:lvl>
  </w:abstractNum>
  <w:abstractNum w:abstractNumId="4">
    <w:nsid w:val="120C1365"/>
    <w:multiLevelType w:val="hybridMultilevel"/>
    <w:tmpl w:val="2B52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27BED"/>
    <w:multiLevelType w:val="hybridMultilevel"/>
    <w:tmpl w:val="08F2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D136E"/>
    <w:multiLevelType w:val="hybridMultilevel"/>
    <w:tmpl w:val="DEF4B9EA"/>
    <w:lvl w:ilvl="0" w:tplc="B42688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62F55"/>
    <w:multiLevelType w:val="hybridMultilevel"/>
    <w:tmpl w:val="15C46790"/>
    <w:lvl w:ilvl="0" w:tplc="8ACC43B4">
      <w:start w:val="1"/>
      <w:numFmt w:val="bullet"/>
      <w:lvlText w:val=""/>
      <w:lvlPicBulletId w:val="0"/>
      <w:lvlJc w:val="left"/>
      <w:pPr>
        <w:tabs>
          <w:tab w:val="num" w:pos="720"/>
        </w:tabs>
        <w:ind w:left="720" w:hanging="360"/>
      </w:pPr>
      <w:rPr>
        <w:rFonts w:ascii="Symbol" w:hAnsi="Symbol" w:hint="default"/>
      </w:rPr>
    </w:lvl>
    <w:lvl w:ilvl="1" w:tplc="E24E452E" w:tentative="1">
      <w:start w:val="1"/>
      <w:numFmt w:val="bullet"/>
      <w:lvlText w:val=""/>
      <w:lvlJc w:val="left"/>
      <w:pPr>
        <w:tabs>
          <w:tab w:val="num" w:pos="1440"/>
        </w:tabs>
        <w:ind w:left="1440" w:hanging="360"/>
      </w:pPr>
      <w:rPr>
        <w:rFonts w:ascii="Symbol" w:hAnsi="Symbol" w:hint="default"/>
      </w:rPr>
    </w:lvl>
    <w:lvl w:ilvl="2" w:tplc="7258390C" w:tentative="1">
      <w:start w:val="1"/>
      <w:numFmt w:val="bullet"/>
      <w:lvlText w:val=""/>
      <w:lvlJc w:val="left"/>
      <w:pPr>
        <w:tabs>
          <w:tab w:val="num" w:pos="2160"/>
        </w:tabs>
        <w:ind w:left="2160" w:hanging="360"/>
      </w:pPr>
      <w:rPr>
        <w:rFonts w:ascii="Symbol" w:hAnsi="Symbol" w:hint="default"/>
      </w:rPr>
    </w:lvl>
    <w:lvl w:ilvl="3" w:tplc="DB2CE236" w:tentative="1">
      <w:start w:val="1"/>
      <w:numFmt w:val="bullet"/>
      <w:lvlText w:val=""/>
      <w:lvlJc w:val="left"/>
      <w:pPr>
        <w:tabs>
          <w:tab w:val="num" w:pos="2880"/>
        </w:tabs>
        <w:ind w:left="2880" w:hanging="360"/>
      </w:pPr>
      <w:rPr>
        <w:rFonts w:ascii="Symbol" w:hAnsi="Symbol" w:hint="default"/>
      </w:rPr>
    </w:lvl>
    <w:lvl w:ilvl="4" w:tplc="CEC86184" w:tentative="1">
      <w:start w:val="1"/>
      <w:numFmt w:val="bullet"/>
      <w:lvlText w:val=""/>
      <w:lvlJc w:val="left"/>
      <w:pPr>
        <w:tabs>
          <w:tab w:val="num" w:pos="3600"/>
        </w:tabs>
        <w:ind w:left="3600" w:hanging="360"/>
      </w:pPr>
      <w:rPr>
        <w:rFonts w:ascii="Symbol" w:hAnsi="Symbol" w:hint="default"/>
      </w:rPr>
    </w:lvl>
    <w:lvl w:ilvl="5" w:tplc="96D29096" w:tentative="1">
      <w:start w:val="1"/>
      <w:numFmt w:val="bullet"/>
      <w:lvlText w:val=""/>
      <w:lvlJc w:val="left"/>
      <w:pPr>
        <w:tabs>
          <w:tab w:val="num" w:pos="4320"/>
        </w:tabs>
        <w:ind w:left="4320" w:hanging="360"/>
      </w:pPr>
      <w:rPr>
        <w:rFonts w:ascii="Symbol" w:hAnsi="Symbol" w:hint="default"/>
      </w:rPr>
    </w:lvl>
    <w:lvl w:ilvl="6" w:tplc="48EE2314" w:tentative="1">
      <w:start w:val="1"/>
      <w:numFmt w:val="bullet"/>
      <w:lvlText w:val=""/>
      <w:lvlJc w:val="left"/>
      <w:pPr>
        <w:tabs>
          <w:tab w:val="num" w:pos="5040"/>
        </w:tabs>
        <w:ind w:left="5040" w:hanging="360"/>
      </w:pPr>
      <w:rPr>
        <w:rFonts w:ascii="Symbol" w:hAnsi="Symbol" w:hint="default"/>
      </w:rPr>
    </w:lvl>
    <w:lvl w:ilvl="7" w:tplc="31760104" w:tentative="1">
      <w:start w:val="1"/>
      <w:numFmt w:val="bullet"/>
      <w:lvlText w:val=""/>
      <w:lvlJc w:val="left"/>
      <w:pPr>
        <w:tabs>
          <w:tab w:val="num" w:pos="5760"/>
        </w:tabs>
        <w:ind w:left="5760" w:hanging="360"/>
      </w:pPr>
      <w:rPr>
        <w:rFonts w:ascii="Symbol" w:hAnsi="Symbol" w:hint="default"/>
      </w:rPr>
    </w:lvl>
    <w:lvl w:ilvl="8" w:tplc="66A2AC60" w:tentative="1">
      <w:start w:val="1"/>
      <w:numFmt w:val="bullet"/>
      <w:lvlText w:val=""/>
      <w:lvlJc w:val="left"/>
      <w:pPr>
        <w:tabs>
          <w:tab w:val="num" w:pos="6480"/>
        </w:tabs>
        <w:ind w:left="6480" w:hanging="360"/>
      </w:pPr>
      <w:rPr>
        <w:rFonts w:ascii="Symbol" w:hAnsi="Symbol" w:hint="default"/>
      </w:rPr>
    </w:lvl>
  </w:abstractNum>
  <w:abstractNum w:abstractNumId="8">
    <w:nsid w:val="21241796"/>
    <w:multiLevelType w:val="hybridMultilevel"/>
    <w:tmpl w:val="13146E9A"/>
    <w:lvl w:ilvl="0" w:tplc="65F0FF8E">
      <w:start w:val="1"/>
      <w:numFmt w:val="bullet"/>
      <w:lvlText w:val=""/>
      <w:lvlPicBulletId w:val="0"/>
      <w:lvlJc w:val="left"/>
      <w:pPr>
        <w:tabs>
          <w:tab w:val="num" w:pos="720"/>
        </w:tabs>
        <w:ind w:left="720" w:hanging="360"/>
      </w:pPr>
      <w:rPr>
        <w:rFonts w:ascii="Symbol" w:hAnsi="Symbol" w:hint="default"/>
      </w:rPr>
    </w:lvl>
    <w:lvl w:ilvl="1" w:tplc="B36001C8" w:tentative="1">
      <w:start w:val="1"/>
      <w:numFmt w:val="bullet"/>
      <w:lvlText w:val=""/>
      <w:lvlJc w:val="left"/>
      <w:pPr>
        <w:tabs>
          <w:tab w:val="num" w:pos="1440"/>
        </w:tabs>
        <w:ind w:left="1440" w:hanging="360"/>
      </w:pPr>
      <w:rPr>
        <w:rFonts w:ascii="Symbol" w:hAnsi="Symbol" w:hint="default"/>
      </w:rPr>
    </w:lvl>
    <w:lvl w:ilvl="2" w:tplc="D870CF32" w:tentative="1">
      <w:start w:val="1"/>
      <w:numFmt w:val="bullet"/>
      <w:lvlText w:val=""/>
      <w:lvlJc w:val="left"/>
      <w:pPr>
        <w:tabs>
          <w:tab w:val="num" w:pos="2160"/>
        </w:tabs>
        <w:ind w:left="2160" w:hanging="360"/>
      </w:pPr>
      <w:rPr>
        <w:rFonts w:ascii="Symbol" w:hAnsi="Symbol" w:hint="default"/>
      </w:rPr>
    </w:lvl>
    <w:lvl w:ilvl="3" w:tplc="62642E46" w:tentative="1">
      <w:start w:val="1"/>
      <w:numFmt w:val="bullet"/>
      <w:lvlText w:val=""/>
      <w:lvlJc w:val="left"/>
      <w:pPr>
        <w:tabs>
          <w:tab w:val="num" w:pos="2880"/>
        </w:tabs>
        <w:ind w:left="2880" w:hanging="360"/>
      </w:pPr>
      <w:rPr>
        <w:rFonts w:ascii="Symbol" w:hAnsi="Symbol" w:hint="default"/>
      </w:rPr>
    </w:lvl>
    <w:lvl w:ilvl="4" w:tplc="A13060DA" w:tentative="1">
      <w:start w:val="1"/>
      <w:numFmt w:val="bullet"/>
      <w:lvlText w:val=""/>
      <w:lvlJc w:val="left"/>
      <w:pPr>
        <w:tabs>
          <w:tab w:val="num" w:pos="3600"/>
        </w:tabs>
        <w:ind w:left="3600" w:hanging="360"/>
      </w:pPr>
      <w:rPr>
        <w:rFonts w:ascii="Symbol" w:hAnsi="Symbol" w:hint="default"/>
      </w:rPr>
    </w:lvl>
    <w:lvl w:ilvl="5" w:tplc="ED764760" w:tentative="1">
      <w:start w:val="1"/>
      <w:numFmt w:val="bullet"/>
      <w:lvlText w:val=""/>
      <w:lvlJc w:val="left"/>
      <w:pPr>
        <w:tabs>
          <w:tab w:val="num" w:pos="4320"/>
        </w:tabs>
        <w:ind w:left="4320" w:hanging="360"/>
      </w:pPr>
      <w:rPr>
        <w:rFonts w:ascii="Symbol" w:hAnsi="Symbol" w:hint="default"/>
      </w:rPr>
    </w:lvl>
    <w:lvl w:ilvl="6" w:tplc="836E7578" w:tentative="1">
      <w:start w:val="1"/>
      <w:numFmt w:val="bullet"/>
      <w:lvlText w:val=""/>
      <w:lvlJc w:val="left"/>
      <w:pPr>
        <w:tabs>
          <w:tab w:val="num" w:pos="5040"/>
        </w:tabs>
        <w:ind w:left="5040" w:hanging="360"/>
      </w:pPr>
      <w:rPr>
        <w:rFonts w:ascii="Symbol" w:hAnsi="Symbol" w:hint="default"/>
      </w:rPr>
    </w:lvl>
    <w:lvl w:ilvl="7" w:tplc="ECBED494" w:tentative="1">
      <w:start w:val="1"/>
      <w:numFmt w:val="bullet"/>
      <w:lvlText w:val=""/>
      <w:lvlJc w:val="left"/>
      <w:pPr>
        <w:tabs>
          <w:tab w:val="num" w:pos="5760"/>
        </w:tabs>
        <w:ind w:left="5760" w:hanging="360"/>
      </w:pPr>
      <w:rPr>
        <w:rFonts w:ascii="Symbol" w:hAnsi="Symbol" w:hint="default"/>
      </w:rPr>
    </w:lvl>
    <w:lvl w:ilvl="8" w:tplc="A8B8210C" w:tentative="1">
      <w:start w:val="1"/>
      <w:numFmt w:val="bullet"/>
      <w:lvlText w:val=""/>
      <w:lvlJc w:val="left"/>
      <w:pPr>
        <w:tabs>
          <w:tab w:val="num" w:pos="6480"/>
        </w:tabs>
        <w:ind w:left="6480" w:hanging="360"/>
      </w:pPr>
      <w:rPr>
        <w:rFonts w:ascii="Symbol" w:hAnsi="Symbol" w:hint="default"/>
      </w:rPr>
    </w:lvl>
  </w:abstractNum>
  <w:abstractNum w:abstractNumId="9">
    <w:nsid w:val="28F909B8"/>
    <w:multiLevelType w:val="hybridMultilevel"/>
    <w:tmpl w:val="1684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056C2"/>
    <w:multiLevelType w:val="hybridMultilevel"/>
    <w:tmpl w:val="4AA4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96353"/>
    <w:multiLevelType w:val="hybridMultilevel"/>
    <w:tmpl w:val="66927F20"/>
    <w:lvl w:ilvl="0" w:tplc="90BE7512">
      <w:start w:val="1"/>
      <w:numFmt w:val="bullet"/>
      <w:lvlText w:val=""/>
      <w:lvlPicBulletId w:val="0"/>
      <w:lvlJc w:val="left"/>
      <w:pPr>
        <w:tabs>
          <w:tab w:val="num" w:pos="720"/>
        </w:tabs>
        <w:ind w:left="720" w:hanging="360"/>
      </w:pPr>
      <w:rPr>
        <w:rFonts w:ascii="Symbol" w:hAnsi="Symbol" w:hint="default"/>
      </w:rPr>
    </w:lvl>
    <w:lvl w:ilvl="1" w:tplc="60ECC9BA">
      <w:numFmt w:val="bullet"/>
      <w:lvlText w:val="-"/>
      <w:lvlJc w:val="left"/>
      <w:pPr>
        <w:ind w:left="1800" w:hanging="720"/>
      </w:pPr>
      <w:rPr>
        <w:rFonts w:ascii="Times New Roman" w:eastAsia="Times New Roman" w:hAnsi="Times New Roman" w:cs="Times New Roman" w:hint="default"/>
      </w:rPr>
    </w:lvl>
    <w:lvl w:ilvl="2" w:tplc="E9F87444" w:tentative="1">
      <w:start w:val="1"/>
      <w:numFmt w:val="bullet"/>
      <w:lvlText w:val=""/>
      <w:lvlJc w:val="left"/>
      <w:pPr>
        <w:tabs>
          <w:tab w:val="num" w:pos="2160"/>
        </w:tabs>
        <w:ind w:left="2160" w:hanging="360"/>
      </w:pPr>
      <w:rPr>
        <w:rFonts w:ascii="Symbol" w:hAnsi="Symbol" w:hint="default"/>
      </w:rPr>
    </w:lvl>
    <w:lvl w:ilvl="3" w:tplc="EA00AAE2" w:tentative="1">
      <w:start w:val="1"/>
      <w:numFmt w:val="bullet"/>
      <w:lvlText w:val=""/>
      <w:lvlJc w:val="left"/>
      <w:pPr>
        <w:tabs>
          <w:tab w:val="num" w:pos="2880"/>
        </w:tabs>
        <w:ind w:left="2880" w:hanging="360"/>
      </w:pPr>
      <w:rPr>
        <w:rFonts w:ascii="Symbol" w:hAnsi="Symbol" w:hint="default"/>
      </w:rPr>
    </w:lvl>
    <w:lvl w:ilvl="4" w:tplc="11E0206C" w:tentative="1">
      <w:start w:val="1"/>
      <w:numFmt w:val="bullet"/>
      <w:lvlText w:val=""/>
      <w:lvlJc w:val="left"/>
      <w:pPr>
        <w:tabs>
          <w:tab w:val="num" w:pos="3600"/>
        </w:tabs>
        <w:ind w:left="3600" w:hanging="360"/>
      </w:pPr>
      <w:rPr>
        <w:rFonts w:ascii="Symbol" w:hAnsi="Symbol" w:hint="default"/>
      </w:rPr>
    </w:lvl>
    <w:lvl w:ilvl="5" w:tplc="4FE8C734" w:tentative="1">
      <w:start w:val="1"/>
      <w:numFmt w:val="bullet"/>
      <w:lvlText w:val=""/>
      <w:lvlJc w:val="left"/>
      <w:pPr>
        <w:tabs>
          <w:tab w:val="num" w:pos="4320"/>
        </w:tabs>
        <w:ind w:left="4320" w:hanging="360"/>
      </w:pPr>
      <w:rPr>
        <w:rFonts w:ascii="Symbol" w:hAnsi="Symbol" w:hint="default"/>
      </w:rPr>
    </w:lvl>
    <w:lvl w:ilvl="6" w:tplc="CB145188" w:tentative="1">
      <w:start w:val="1"/>
      <w:numFmt w:val="bullet"/>
      <w:lvlText w:val=""/>
      <w:lvlJc w:val="left"/>
      <w:pPr>
        <w:tabs>
          <w:tab w:val="num" w:pos="5040"/>
        </w:tabs>
        <w:ind w:left="5040" w:hanging="360"/>
      </w:pPr>
      <w:rPr>
        <w:rFonts w:ascii="Symbol" w:hAnsi="Symbol" w:hint="default"/>
      </w:rPr>
    </w:lvl>
    <w:lvl w:ilvl="7" w:tplc="3E24437C" w:tentative="1">
      <w:start w:val="1"/>
      <w:numFmt w:val="bullet"/>
      <w:lvlText w:val=""/>
      <w:lvlJc w:val="left"/>
      <w:pPr>
        <w:tabs>
          <w:tab w:val="num" w:pos="5760"/>
        </w:tabs>
        <w:ind w:left="5760" w:hanging="360"/>
      </w:pPr>
      <w:rPr>
        <w:rFonts w:ascii="Symbol" w:hAnsi="Symbol" w:hint="default"/>
      </w:rPr>
    </w:lvl>
    <w:lvl w:ilvl="8" w:tplc="6902D1E4" w:tentative="1">
      <w:start w:val="1"/>
      <w:numFmt w:val="bullet"/>
      <w:lvlText w:val=""/>
      <w:lvlJc w:val="left"/>
      <w:pPr>
        <w:tabs>
          <w:tab w:val="num" w:pos="6480"/>
        </w:tabs>
        <w:ind w:left="6480" w:hanging="360"/>
      </w:pPr>
      <w:rPr>
        <w:rFonts w:ascii="Symbol" w:hAnsi="Symbol" w:hint="default"/>
      </w:rPr>
    </w:lvl>
  </w:abstractNum>
  <w:abstractNum w:abstractNumId="12">
    <w:nsid w:val="43F0051F"/>
    <w:multiLevelType w:val="hybridMultilevel"/>
    <w:tmpl w:val="71BE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B50D5C"/>
    <w:multiLevelType w:val="hybridMultilevel"/>
    <w:tmpl w:val="70526EF2"/>
    <w:lvl w:ilvl="0" w:tplc="AEDE1F46">
      <w:start w:val="1"/>
      <w:numFmt w:val="bullet"/>
      <w:lvlText w:val=""/>
      <w:lvlPicBulletId w:val="0"/>
      <w:lvlJc w:val="left"/>
      <w:pPr>
        <w:tabs>
          <w:tab w:val="num" w:pos="720"/>
        </w:tabs>
        <w:ind w:left="720" w:hanging="360"/>
      </w:pPr>
      <w:rPr>
        <w:rFonts w:ascii="Symbol" w:hAnsi="Symbol" w:hint="default"/>
      </w:rPr>
    </w:lvl>
    <w:lvl w:ilvl="1" w:tplc="39364C24" w:tentative="1">
      <w:start w:val="1"/>
      <w:numFmt w:val="bullet"/>
      <w:lvlText w:val=""/>
      <w:lvlJc w:val="left"/>
      <w:pPr>
        <w:tabs>
          <w:tab w:val="num" w:pos="1440"/>
        </w:tabs>
        <w:ind w:left="1440" w:hanging="360"/>
      </w:pPr>
      <w:rPr>
        <w:rFonts w:ascii="Symbol" w:hAnsi="Symbol" w:hint="default"/>
      </w:rPr>
    </w:lvl>
    <w:lvl w:ilvl="2" w:tplc="6E1EE276" w:tentative="1">
      <w:start w:val="1"/>
      <w:numFmt w:val="bullet"/>
      <w:lvlText w:val=""/>
      <w:lvlJc w:val="left"/>
      <w:pPr>
        <w:tabs>
          <w:tab w:val="num" w:pos="2160"/>
        </w:tabs>
        <w:ind w:left="2160" w:hanging="360"/>
      </w:pPr>
      <w:rPr>
        <w:rFonts w:ascii="Symbol" w:hAnsi="Symbol" w:hint="default"/>
      </w:rPr>
    </w:lvl>
    <w:lvl w:ilvl="3" w:tplc="4ED6E8AA" w:tentative="1">
      <w:start w:val="1"/>
      <w:numFmt w:val="bullet"/>
      <w:lvlText w:val=""/>
      <w:lvlJc w:val="left"/>
      <w:pPr>
        <w:tabs>
          <w:tab w:val="num" w:pos="2880"/>
        </w:tabs>
        <w:ind w:left="2880" w:hanging="360"/>
      </w:pPr>
      <w:rPr>
        <w:rFonts w:ascii="Symbol" w:hAnsi="Symbol" w:hint="default"/>
      </w:rPr>
    </w:lvl>
    <w:lvl w:ilvl="4" w:tplc="7AAA6698" w:tentative="1">
      <w:start w:val="1"/>
      <w:numFmt w:val="bullet"/>
      <w:lvlText w:val=""/>
      <w:lvlJc w:val="left"/>
      <w:pPr>
        <w:tabs>
          <w:tab w:val="num" w:pos="3600"/>
        </w:tabs>
        <w:ind w:left="3600" w:hanging="360"/>
      </w:pPr>
      <w:rPr>
        <w:rFonts w:ascii="Symbol" w:hAnsi="Symbol" w:hint="default"/>
      </w:rPr>
    </w:lvl>
    <w:lvl w:ilvl="5" w:tplc="6238682E" w:tentative="1">
      <w:start w:val="1"/>
      <w:numFmt w:val="bullet"/>
      <w:lvlText w:val=""/>
      <w:lvlJc w:val="left"/>
      <w:pPr>
        <w:tabs>
          <w:tab w:val="num" w:pos="4320"/>
        </w:tabs>
        <w:ind w:left="4320" w:hanging="360"/>
      </w:pPr>
      <w:rPr>
        <w:rFonts w:ascii="Symbol" w:hAnsi="Symbol" w:hint="default"/>
      </w:rPr>
    </w:lvl>
    <w:lvl w:ilvl="6" w:tplc="2258DE30" w:tentative="1">
      <w:start w:val="1"/>
      <w:numFmt w:val="bullet"/>
      <w:lvlText w:val=""/>
      <w:lvlJc w:val="left"/>
      <w:pPr>
        <w:tabs>
          <w:tab w:val="num" w:pos="5040"/>
        </w:tabs>
        <w:ind w:left="5040" w:hanging="360"/>
      </w:pPr>
      <w:rPr>
        <w:rFonts w:ascii="Symbol" w:hAnsi="Symbol" w:hint="default"/>
      </w:rPr>
    </w:lvl>
    <w:lvl w:ilvl="7" w:tplc="81DE93E4" w:tentative="1">
      <w:start w:val="1"/>
      <w:numFmt w:val="bullet"/>
      <w:lvlText w:val=""/>
      <w:lvlJc w:val="left"/>
      <w:pPr>
        <w:tabs>
          <w:tab w:val="num" w:pos="5760"/>
        </w:tabs>
        <w:ind w:left="5760" w:hanging="360"/>
      </w:pPr>
      <w:rPr>
        <w:rFonts w:ascii="Symbol" w:hAnsi="Symbol" w:hint="default"/>
      </w:rPr>
    </w:lvl>
    <w:lvl w:ilvl="8" w:tplc="2CD42788" w:tentative="1">
      <w:start w:val="1"/>
      <w:numFmt w:val="bullet"/>
      <w:lvlText w:val=""/>
      <w:lvlJc w:val="left"/>
      <w:pPr>
        <w:tabs>
          <w:tab w:val="num" w:pos="6480"/>
        </w:tabs>
        <w:ind w:left="6480" w:hanging="360"/>
      </w:pPr>
      <w:rPr>
        <w:rFonts w:ascii="Symbol" w:hAnsi="Symbol" w:hint="default"/>
      </w:rPr>
    </w:lvl>
  </w:abstractNum>
  <w:abstractNum w:abstractNumId="14">
    <w:nsid w:val="58103768"/>
    <w:multiLevelType w:val="hybridMultilevel"/>
    <w:tmpl w:val="616CD770"/>
    <w:lvl w:ilvl="0" w:tplc="A0520918">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7B0590"/>
    <w:multiLevelType w:val="hybridMultilevel"/>
    <w:tmpl w:val="1C4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9A73B7"/>
    <w:multiLevelType w:val="hybridMultilevel"/>
    <w:tmpl w:val="B38A5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5"/>
  </w:num>
  <w:num w:numId="4">
    <w:abstractNumId w:val="9"/>
  </w:num>
  <w:num w:numId="5">
    <w:abstractNumId w:val="10"/>
  </w:num>
  <w:num w:numId="6">
    <w:abstractNumId w:val="14"/>
  </w:num>
  <w:num w:numId="7">
    <w:abstractNumId w:val="0"/>
  </w:num>
  <w:num w:numId="8">
    <w:abstractNumId w:val="8"/>
  </w:num>
  <w:num w:numId="9">
    <w:abstractNumId w:val="7"/>
  </w:num>
  <w:num w:numId="10">
    <w:abstractNumId w:val="3"/>
  </w:num>
  <w:num w:numId="11">
    <w:abstractNumId w:val="11"/>
  </w:num>
  <w:num w:numId="12">
    <w:abstractNumId w:val="13"/>
  </w:num>
  <w:num w:numId="13">
    <w:abstractNumId w:val="6"/>
  </w:num>
  <w:num w:numId="14">
    <w:abstractNumId w:val="16"/>
  </w:num>
  <w:num w:numId="15">
    <w:abstractNumId w:val="4"/>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04942"/>
    <w:rsid w:val="000811D3"/>
    <w:rsid w:val="000C40C8"/>
    <w:rsid w:val="000C5F40"/>
    <w:rsid w:val="00105F5E"/>
    <w:rsid w:val="00130384"/>
    <w:rsid w:val="00191CED"/>
    <w:rsid w:val="00193400"/>
    <w:rsid w:val="001E2F26"/>
    <w:rsid w:val="001E67AA"/>
    <w:rsid w:val="00231A61"/>
    <w:rsid w:val="00276EC5"/>
    <w:rsid w:val="002B1C68"/>
    <w:rsid w:val="002B2416"/>
    <w:rsid w:val="002B2BC6"/>
    <w:rsid w:val="002C50DD"/>
    <w:rsid w:val="002F6862"/>
    <w:rsid w:val="00312E9E"/>
    <w:rsid w:val="00346291"/>
    <w:rsid w:val="00356B4F"/>
    <w:rsid w:val="003B0D21"/>
    <w:rsid w:val="004043E1"/>
    <w:rsid w:val="00426B81"/>
    <w:rsid w:val="00456121"/>
    <w:rsid w:val="00496665"/>
    <w:rsid w:val="004A547F"/>
    <w:rsid w:val="004B22CC"/>
    <w:rsid w:val="0053535B"/>
    <w:rsid w:val="005547A4"/>
    <w:rsid w:val="00604942"/>
    <w:rsid w:val="00611877"/>
    <w:rsid w:val="00632905"/>
    <w:rsid w:val="00645E91"/>
    <w:rsid w:val="006462C4"/>
    <w:rsid w:val="00656DD0"/>
    <w:rsid w:val="006D0606"/>
    <w:rsid w:val="006D49D4"/>
    <w:rsid w:val="006F4A96"/>
    <w:rsid w:val="00754897"/>
    <w:rsid w:val="007651CF"/>
    <w:rsid w:val="00793D11"/>
    <w:rsid w:val="007D0843"/>
    <w:rsid w:val="00877C75"/>
    <w:rsid w:val="008D1078"/>
    <w:rsid w:val="008D3904"/>
    <w:rsid w:val="009318FC"/>
    <w:rsid w:val="00940838"/>
    <w:rsid w:val="00991C4B"/>
    <w:rsid w:val="009C69D5"/>
    <w:rsid w:val="00A214A7"/>
    <w:rsid w:val="00A95C8C"/>
    <w:rsid w:val="00AB65CC"/>
    <w:rsid w:val="00AE1BDB"/>
    <w:rsid w:val="00B06C76"/>
    <w:rsid w:val="00B4530B"/>
    <w:rsid w:val="00B70BDB"/>
    <w:rsid w:val="00B73E5B"/>
    <w:rsid w:val="00BF1DAA"/>
    <w:rsid w:val="00C50312"/>
    <w:rsid w:val="00C513F2"/>
    <w:rsid w:val="00CB3111"/>
    <w:rsid w:val="00CD5874"/>
    <w:rsid w:val="00D1146B"/>
    <w:rsid w:val="00D532BD"/>
    <w:rsid w:val="00DE7E75"/>
    <w:rsid w:val="00DF18B3"/>
    <w:rsid w:val="00E00D67"/>
    <w:rsid w:val="00E01025"/>
    <w:rsid w:val="00E311FB"/>
    <w:rsid w:val="00E329F4"/>
    <w:rsid w:val="00E364B0"/>
    <w:rsid w:val="00E81CAC"/>
    <w:rsid w:val="00EB5339"/>
    <w:rsid w:val="00ED1C3D"/>
    <w:rsid w:val="00F02901"/>
    <w:rsid w:val="00F330A9"/>
    <w:rsid w:val="00F5026B"/>
    <w:rsid w:val="00F54AC8"/>
    <w:rsid w:val="00F62BAC"/>
    <w:rsid w:val="00F85551"/>
    <w:rsid w:val="00F867BE"/>
    <w:rsid w:val="00FC0DC4"/>
    <w:rsid w:val="00FF25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0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4942"/>
    <w:pPr>
      <w:tabs>
        <w:tab w:val="center" w:pos="4680"/>
        <w:tab w:val="right" w:pos="9360"/>
      </w:tabs>
    </w:pPr>
  </w:style>
  <w:style w:type="character" w:customStyle="1" w:styleId="Char">
    <w:name w:val="رأس صفحة Char"/>
    <w:basedOn w:val="a0"/>
    <w:link w:val="a3"/>
    <w:uiPriority w:val="99"/>
    <w:rsid w:val="00604942"/>
  </w:style>
  <w:style w:type="paragraph" w:styleId="a4">
    <w:name w:val="footer"/>
    <w:basedOn w:val="a"/>
    <w:link w:val="Char0"/>
    <w:uiPriority w:val="99"/>
    <w:unhideWhenUsed/>
    <w:rsid w:val="00604942"/>
    <w:pPr>
      <w:tabs>
        <w:tab w:val="center" w:pos="4680"/>
        <w:tab w:val="right" w:pos="9360"/>
      </w:tabs>
    </w:pPr>
  </w:style>
  <w:style w:type="character" w:customStyle="1" w:styleId="Char0">
    <w:name w:val="تذييل صفحة Char"/>
    <w:basedOn w:val="a0"/>
    <w:link w:val="a4"/>
    <w:uiPriority w:val="99"/>
    <w:rsid w:val="00604942"/>
  </w:style>
  <w:style w:type="character" w:customStyle="1" w:styleId="normaltextrun">
    <w:name w:val="normaltextrun"/>
    <w:basedOn w:val="a0"/>
    <w:rsid w:val="002B2416"/>
  </w:style>
  <w:style w:type="character" w:customStyle="1" w:styleId="eop">
    <w:name w:val="eop"/>
    <w:basedOn w:val="a0"/>
    <w:rsid w:val="002B2416"/>
  </w:style>
  <w:style w:type="table" w:styleId="a5">
    <w:name w:val="Table Grid"/>
    <w:basedOn w:val="a1"/>
    <w:uiPriority w:val="39"/>
    <w:rsid w:val="002B2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B2416"/>
  </w:style>
  <w:style w:type="character" w:customStyle="1" w:styleId="spellingerror">
    <w:name w:val="spellingerror"/>
    <w:basedOn w:val="a0"/>
    <w:rsid w:val="002B2416"/>
  </w:style>
  <w:style w:type="character" w:customStyle="1" w:styleId="Char1">
    <w:name w:val=" سرد الفقرات Char"/>
    <w:basedOn w:val="a0"/>
    <w:link w:val="a6"/>
    <w:uiPriority w:val="34"/>
    <w:locked/>
    <w:rsid w:val="00BF1DAA"/>
    <w:rPr>
      <w:rFonts w:ascii="Times New Roman" w:eastAsia="Times New Roman" w:hAnsi="Times New Roman" w:cs="Times New Roman"/>
      <w:sz w:val="28"/>
    </w:rPr>
  </w:style>
  <w:style w:type="paragraph" w:styleId="a6">
    <w:name w:val="List Paragraph"/>
    <w:basedOn w:val="a"/>
    <w:link w:val="Char1"/>
    <w:uiPriority w:val="34"/>
    <w:qFormat/>
    <w:rsid w:val="00BF1DAA"/>
    <w:pPr>
      <w:spacing w:after="200" w:line="276" w:lineRule="auto"/>
      <w:ind w:left="720"/>
    </w:pPr>
    <w:rPr>
      <w:sz w:val="28"/>
    </w:rPr>
  </w:style>
  <w:style w:type="paragraph" w:customStyle="1" w:styleId="ColorfulList-Accent11">
    <w:name w:val="Colorful List - Accent 11"/>
    <w:basedOn w:val="a"/>
    <w:uiPriority w:val="34"/>
    <w:qFormat/>
    <w:rsid w:val="006D0606"/>
    <w:pPr>
      <w:bidi w:val="0"/>
      <w:spacing w:after="200" w:line="276" w:lineRule="auto"/>
      <w:ind w:left="720"/>
      <w:contextualSpacing/>
    </w:pPr>
    <w:rPr>
      <w:rFonts w:ascii="Calibri" w:eastAsia="Calibri" w:hAnsi="Calibri" w:cs="Arial"/>
      <w:sz w:val="22"/>
      <w:szCs w:val="22"/>
    </w:rPr>
  </w:style>
  <w:style w:type="paragraph" w:styleId="a7">
    <w:name w:val="Balloon Text"/>
    <w:basedOn w:val="a"/>
    <w:link w:val="Char2"/>
    <w:uiPriority w:val="99"/>
    <w:semiHidden/>
    <w:unhideWhenUsed/>
    <w:rsid w:val="00EB5339"/>
    <w:rPr>
      <w:rFonts w:ascii="Tahoma" w:hAnsi="Tahoma" w:cs="Tahoma"/>
      <w:sz w:val="16"/>
      <w:szCs w:val="16"/>
    </w:rPr>
  </w:style>
  <w:style w:type="character" w:customStyle="1" w:styleId="Char2">
    <w:name w:val="نص في بالون Char"/>
    <w:basedOn w:val="a0"/>
    <w:link w:val="a7"/>
    <w:uiPriority w:val="99"/>
    <w:semiHidden/>
    <w:rsid w:val="00EB5339"/>
    <w:rPr>
      <w:rFonts w:ascii="Tahoma" w:eastAsia="Times New Roman" w:hAnsi="Tahoma" w:cs="Tahoma"/>
      <w:sz w:val="16"/>
      <w:szCs w:val="16"/>
    </w:rPr>
  </w:style>
  <w:style w:type="table" w:styleId="1-5">
    <w:name w:val="Medium Grid 1 Accent 5"/>
    <w:basedOn w:val="a1"/>
    <w:uiPriority w:val="67"/>
    <w:rsid w:val="00456121"/>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3">
    <w:name w:val="Body Text 3"/>
    <w:basedOn w:val="a"/>
    <w:link w:val="3Char"/>
    <w:rsid w:val="00496665"/>
    <w:pPr>
      <w:bidi w:val="0"/>
      <w:spacing w:after="120"/>
    </w:pPr>
    <w:rPr>
      <w:sz w:val="16"/>
      <w:szCs w:val="16"/>
      <w:lang w:val="sq-AL"/>
    </w:rPr>
  </w:style>
  <w:style w:type="character" w:customStyle="1" w:styleId="3Char">
    <w:name w:val="نص أساسي 3 Char"/>
    <w:basedOn w:val="a0"/>
    <w:link w:val="3"/>
    <w:rsid w:val="00496665"/>
    <w:rPr>
      <w:rFonts w:ascii="Times New Roman" w:eastAsia="Times New Roman" w:hAnsi="Times New Roman" w:cs="Times New Roman"/>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0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942"/>
    <w:pPr>
      <w:tabs>
        <w:tab w:val="center" w:pos="4680"/>
        <w:tab w:val="right" w:pos="9360"/>
      </w:tabs>
    </w:pPr>
  </w:style>
  <w:style w:type="character" w:customStyle="1" w:styleId="HeaderChar">
    <w:name w:val="Header Char"/>
    <w:basedOn w:val="DefaultParagraphFont"/>
    <w:link w:val="Header"/>
    <w:uiPriority w:val="99"/>
    <w:rsid w:val="00604942"/>
  </w:style>
  <w:style w:type="paragraph" w:styleId="Footer">
    <w:name w:val="footer"/>
    <w:basedOn w:val="Normal"/>
    <w:link w:val="FooterChar"/>
    <w:uiPriority w:val="99"/>
    <w:unhideWhenUsed/>
    <w:rsid w:val="00604942"/>
    <w:pPr>
      <w:tabs>
        <w:tab w:val="center" w:pos="4680"/>
        <w:tab w:val="right" w:pos="9360"/>
      </w:tabs>
    </w:pPr>
  </w:style>
  <w:style w:type="character" w:customStyle="1" w:styleId="FooterChar">
    <w:name w:val="Footer Char"/>
    <w:basedOn w:val="DefaultParagraphFont"/>
    <w:link w:val="Footer"/>
    <w:uiPriority w:val="99"/>
    <w:rsid w:val="00604942"/>
  </w:style>
  <w:style w:type="character" w:customStyle="1" w:styleId="normaltextrun">
    <w:name w:val="normaltextrun"/>
    <w:basedOn w:val="DefaultParagraphFont"/>
    <w:rsid w:val="002B2416"/>
  </w:style>
  <w:style w:type="character" w:customStyle="1" w:styleId="eop">
    <w:name w:val="eop"/>
    <w:basedOn w:val="DefaultParagraphFont"/>
    <w:rsid w:val="002B2416"/>
  </w:style>
  <w:style w:type="table" w:styleId="TableGrid">
    <w:name w:val="Table Grid"/>
    <w:basedOn w:val="TableNormal"/>
    <w:uiPriority w:val="39"/>
    <w:rsid w:val="002B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B2416"/>
  </w:style>
  <w:style w:type="character" w:customStyle="1" w:styleId="spellingerror">
    <w:name w:val="spellingerror"/>
    <w:basedOn w:val="DefaultParagraphFont"/>
    <w:rsid w:val="002B2416"/>
  </w:style>
  <w:style w:type="character" w:customStyle="1" w:styleId="ListParagraphChar">
    <w:name w:val="List Paragraph Char"/>
    <w:basedOn w:val="DefaultParagraphFont"/>
    <w:link w:val="ListParagraph"/>
    <w:uiPriority w:val="34"/>
    <w:locked/>
    <w:rsid w:val="00BF1DAA"/>
    <w:rPr>
      <w:rFonts w:ascii="Times New Roman" w:eastAsia="Times New Roman" w:hAnsi="Times New Roman" w:cs="Times New Roman"/>
      <w:sz w:val="28"/>
    </w:rPr>
  </w:style>
  <w:style w:type="paragraph" w:styleId="ListParagraph">
    <w:name w:val="List Paragraph"/>
    <w:basedOn w:val="Normal"/>
    <w:link w:val="ListParagraphChar"/>
    <w:uiPriority w:val="34"/>
    <w:qFormat/>
    <w:rsid w:val="00BF1DAA"/>
    <w:pPr>
      <w:spacing w:after="200" w:line="276" w:lineRule="auto"/>
      <w:ind w:left="720"/>
    </w:pPr>
    <w:rPr>
      <w:sz w:val="28"/>
    </w:rPr>
  </w:style>
  <w:style w:type="paragraph" w:customStyle="1" w:styleId="ColorfulList-Accent11">
    <w:name w:val="Colorful List - Accent 11"/>
    <w:basedOn w:val="Normal"/>
    <w:uiPriority w:val="34"/>
    <w:qFormat/>
    <w:rsid w:val="006D0606"/>
    <w:pPr>
      <w:bidi w:val="0"/>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EB5339"/>
    <w:rPr>
      <w:rFonts w:ascii="Tahoma" w:hAnsi="Tahoma" w:cs="Tahoma"/>
      <w:sz w:val="16"/>
      <w:szCs w:val="16"/>
    </w:rPr>
  </w:style>
  <w:style w:type="character" w:customStyle="1" w:styleId="BalloonTextChar">
    <w:name w:val="Balloon Text Char"/>
    <w:basedOn w:val="DefaultParagraphFont"/>
    <w:link w:val="BalloonText"/>
    <w:uiPriority w:val="99"/>
    <w:semiHidden/>
    <w:rsid w:val="00EB5339"/>
    <w:rPr>
      <w:rFonts w:ascii="Tahoma" w:eastAsia="Times New Roman" w:hAnsi="Tahoma" w:cs="Tahoma"/>
      <w:sz w:val="16"/>
      <w:szCs w:val="16"/>
    </w:rPr>
  </w:style>
  <w:style w:type="table" w:styleId="MediumGrid1-Accent5">
    <w:name w:val="Medium Grid 1 Accent 5"/>
    <w:basedOn w:val="TableNormal"/>
    <w:uiPriority w:val="67"/>
    <w:rsid w:val="0045612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BodyText3">
    <w:name w:val="Body Text 3"/>
    <w:basedOn w:val="Normal"/>
    <w:link w:val="BodyText3Char"/>
    <w:rsid w:val="00496665"/>
    <w:pPr>
      <w:bidi w:val="0"/>
      <w:spacing w:after="120"/>
    </w:pPr>
    <w:rPr>
      <w:sz w:val="16"/>
      <w:szCs w:val="16"/>
      <w:lang w:val="sq-AL"/>
    </w:rPr>
  </w:style>
  <w:style w:type="character" w:customStyle="1" w:styleId="BodyText3Char">
    <w:name w:val="Body Text 3 Char"/>
    <w:basedOn w:val="DefaultParagraphFont"/>
    <w:link w:val="BodyText3"/>
    <w:rsid w:val="00496665"/>
    <w:rPr>
      <w:rFonts w:ascii="Times New Roman" w:eastAsia="Times New Roman" w:hAnsi="Times New Roman" w:cs="Times New Roman"/>
      <w:sz w:val="16"/>
      <w:szCs w:val="16"/>
      <w:lang w:val="sq-AL"/>
    </w:rPr>
  </w:style>
</w:styles>
</file>

<file path=word/webSettings.xml><?xml version="1.0" encoding="utf-8"?>
<w:webSettings xmlns:r="http://schemas.openxmlformats.org/officeDocument/2006/relationships" xmlns:w="http://schemas.openxmlformats.org/wordprocessingml/2006/main">
  <w:divs>
    <w:div w:id="3444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Radwan</dc:creator>
  <cp:lastModifiedBy>أحمد عبد الحسيب</cp:lastModifiedBy>
  <cp:revision>2</cp:revision>
  <dcterms:created xsi:type="dcterms:W3CDTF">2016-10-15T13:07:00Z</dcterms:created>
  <dcterms:modified xsi:type="dcterms:W3CDTF">2016-10-15T13:07:00Z</dcterms:modified>
</cp:coreProperties>
</file>