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-51"/>
        <w:tblpPr w:leftFromText="180" w:rightFromText="180" w:vertAnchor="page" w:horzAnchor="margin" w:tblpY="238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61"/>
        <w:gridCol w:w="2660"/>
        <w:gridCol w:w="1843"/>
        <w:gridCol w:w="1959"/>
        <w:gridCol w:w="1960"/>
        <w:gridCol w:w="1959"/>
        <w:gridCol w:w="1960"/>
        <w:gridCol w:w="1960"/>
      </w:tblGrid>
      <w:tr w:rsidR="008E5C6F" w:rsidRPr="008E5C6F" w:rsidTr="00055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2" w:type="dxa"/>
            <w:gridSpan w:val="8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B6DDE8" w:themeFill="accent5" w:themeFillTint="66"/>
            <w:vAlign w:val="center"/>
          </w:tcPr>
          <w:p w:rsidR="00055F91" w:rsidRPr="008E5C6F" w:rsidRDefault="00055F91" w:rsidP="00055F91">
            <w:pPr>
              <w:spacing w:line="300" w:lineRule="exact"/>
              <w:jc w:val="center"/>
              <w:rPr>
                <w:rFonts w:ascii="Hacen Saudi Arabia XL" w:hAnsi="Hacen Saudi Arabia XL" w:cs="Hacen Saudi Arabia XL"/>
                <w:color w:val="000000" w:themeColor="text1"/>
                <w:sz w:val="24"/>
                <w:szCs w:val="24"/>
              </w:rPr>
            </w:pPr>
            <w:r w:rsidRPr="008E5C6F">
              <w:rPr>
                <w:rFonts w:ascii="Hacen Saudi Arabia XL" w:hAnsi="Hacen Saudi Arabia XL" w:cs="Hacen Saudi Arabia XL"/>
                <w:color w:val="000000" w:themeColor="text1"/>
                <w:sz w:val="24"/>
                <w:szCs w:val="24"/>
                <w:rtl/>
              </w:rPr>
              <w:t>الكفايات العامة</w:t>
            </w:r>
          </w:p>
        </w:tc>
      </w:tr>
      <w:tr w:rsidR="008E5C6F" w:rsidRPr="008E5C6F" w:rsidTr="00055F91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DAEEF3" w:themeFill="accent5" w:themeFillTint="33"/>
            <w:vAlign w:val="center"/>
          </w:tcPr>
          <w:p w:rsidR="00055F91" w:rsidRPr="008E5C6F" w:rsidRDefault="00055F91" w:rsidP="00055F91">
            <w:pPr>
              <w:spacing w:line="300" w:lineRule="exact"/>
              <w:ind w:left="34"/>
              <w:jc w:val="center"/>
              <w:rPr>
                <w:rFonts w:ascii="Hacen Saudi Arabia XL" w:hAnsi="Hacen Saudi Arabia XL" w:cs="Hacen Saudi Arabia XL"/>
                <w:color w:val="000000" w:themeColor="text1"/>
                <w:sz w:val="24"/>
                <w:szCs w:val="24"/>
                <w:rtl/>
                <w:lang w:bidi="ar-KW"/>
              </w:rPr>
            </w:pPr>
            <w:r w:rsidRPr="008E5C6F">
              <w:rPr>
                <w:rFonts w:ascii="Hacen Saudi Arabia XL" w:hAnsi="Hacen Saudi Arabia XL" w:cs="Hacen Saudi Arabia XL"/>
                <w:color w:val="000000" w:themeColor="text1"/>
                <w:sz w:val="24"/>
                <w:szCs w:val="24"/>
                <w:rtl/>
                <w:lang w:bidi="ar-KW"/>
              </w:rPr>
              <w:t>الكفاية العامة (1)</w:t>
            </w:r>
          </w:p>
          <w:p w:rsidR="00055F91" w:rsidRPr="008E5C6F" w:rsidRDefault="00055F91" w:rsidP="00055F91">
            <w:pPr>
              <w:spacing w:line="300" w:lineRule="exact"/>
              <w:jc w:val="center"/>
              <w:rPr>
                <w:rFonts w:cs="mohammad bold art 1"/>
                <w:color w:val="000000" w:themeColor="text1"/>
                <w:sz w:val="24"/>
                <w:szCs w:val="24"/>
                <w:lang w:bidi="ar-KW"/>
              </w:rPr>
            </w:pPr>
            <w:r w:rsidRPr="008E5C6F">
              <w:rPr>
                <w:rFonts w:asciiTheme="majorBidi" w:hAnsiTheme="majorBidi" w:cs="mohammad bold art 1" w:hint="cs"/>
                <w:color w:val="000000" w:themeColor="text1"/>
                <w:sz w:val="24"/>
                <w:szCs w:val="24"/>
                <w:rtl/>
                <w:lang w:bidi="ar-KW"/>
              </w:rPr>
              <w:t>معالجة المعلومات لتحسين الحياة والتعلم بواسطة الوسائل الرقمية.</w:t>
            </w:r>
          </w:p>
        </w:tc>
      </w:tr>
      <w:tr w:rsidR="008E5C6F" w:rsidRPr="008E5C6F" w:rsidTr="00055F91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gridSpan w:val="2"/>
            <w:vMerge w:val="restart"/>
            <w:tcBorders>
              <w:top w:val="single" w:sz="12" w:space="0" w:color="92CDDC" w:themeColor="accent5" w:themeTint="99"/>
              <w:left w:val="single" w:sz="8" w:space="0" w:color="002060"/>
            </w:tcBorders>
            <w:shd w:val="clear" w:color="auto" w:fill="DAEEF3" w:themeFill="accent5" w:themeFillTint="33"/>
            <w:vAlign w:val="center"/>
          </w:tcPr>
          <w:p w:rsidR="00055F91" w:rsidRPr="008E5C6F" w:rsidRDefault="00055F91" w:rsidP="00055F91">
            <w:pPr>
              <w:pStyle w:val="ListParagraph"/>
              <w:bidi/>
              <w:spacing w:line="300" w:lineRule="exact"/>
              <w:ind w:left="0"/>
              <w:jc w:val="center"/>
              <w:rPr>
                <w:rFonts w:ascii="Hacen Saudi Arabia" w:hAnsi="Hacen Saudi Arabia" w:cs="Hacen Saudi Arabia"/>
                <w:color w:val="000000" w:themeColor="text1"/>
                <w:sz w:val="24"/>
                <w:szCs w:val="24"/>
                <w:rtl/>
                <w:lang w:bidi="ar-K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5C6F">
              <w:rPr>
                <w:rFonts w:ascii="Hacen Saudi Arabia" w:hAnsi="Hacen Saudi Arabia" w:cs="Hacen Saudi Arabia" w:hint="cs"/>
                <w:color w:val="000000" w:themeColor="text1"/>
                <w:sz w:val="24"/>
                <w:szCs w:val="24"/>
                <w:rtl/>
                <w:lang w:bidi="ar-K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الكفاية الخاصة</w:t>
            </w:r>
          </w:p>
        </w:tc>
        <w:tc>
          <w:tcPr>
            <w:tcW w:w="1843" w:type="dxa"/>
            <w:vMerge w:val="restart"/>
            <w:tcBorders>
              <w:top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55F91" w:rsidRPr="008E5C6F" w:rsidRDefault="00055F91" w:rsidP="00055F91">
            <w:pPr>
              <w:pStyle w:val="ListParagraph"/>
              <w:bidi/>
              <w:spacing w:line="30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KW"/>
              </w:rPr>
            </w:pPr>
            <w:r w:rsidRPr="008E5C6F">
              <w:rPr>
                <w:rFonts w:ascii="Hacen Saudi Arabia" w:hAnsi="Hacen Saudi Arabia" w:cs="Hacen Saudi Arabia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المعيار</w:t>
            </w:r>
          </w:p>
        </w:tc>
        <w:tc>
          <w:tcPr>
            <w:tcW w:w="9798" w:type="dxa"/>
            <w:gridSpan w:val="5"/>
            <w:tcBorders>
              <w:top w:val="single" w:sz="12" w:space="0" w:color="92CDDC" w:themeColor="accent5" w:themeTint="99"/>
              <w:right w:val="single" w:sz="8" w:space="0" w:color="002060"/>
            </w:tcBorders>
            <w:shd w:val="clear" w:color="auto" w:fill="FFFFFF" w:themeFill="background1"/>
            <w:vAlign w:val="center"/>
          </w:tcPr>
          <w:p w:rsidR="00055F91" w:rsidRPr="008E5C6F" w:rsidRDefault="00055F91" w:rsidP="00055F91">
            <w:pPr>
              <w:spacing w:line="300" w:lineRule="exact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mohammad bold art 1"/>
                <w:b/>
                <w:bCs/>
                <w:color w:val="000000" w:themeColor="text1"/>
                <w:sz w:val="24"/>
                <w:szCs w:val="24"/>
                <w:lang w:bidi="ar-KW"/>
              </w:rPr>
            </w:pPr>
            <w:r w:rsidRPr="008E5C6F">
              <w:rPr>
                <w:rFonts w:ascii="Hacen Saudi Arabia" w:hAnsi="Hacen Saudi Arabia" w:cs="Hacen Saudi Arabia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مستوى الإنجاز</w:t>
            </w:r>
          </w:p>
        </w:tc>
      </w:tr>
      <w:tr w:rsidR="008E5C6F" w:rsidRPr="008E5C6F" w:rsidTr="002C7DCF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gridSpan w:val="2"/>
            <w:vMerge/>
            <w:tcBorders>
              <w:left w:val="single" w:sz="8" w:space="0" w:color="002060"/>
            </w:tcBorders>
            <w:shd w:val="clear" w:color="auto" w:fill="DAEEF3" w:themeFill="accent5" w:themeFillTint="33"/>
            <w:vAlign w:val="center"/>
          </w:tcPr>
          <w:p w:rsidR="00055F91" w:rsidRPr="008E5C6F" w:rsidRDefault="00055F91" w:rsidP="00055F91">
            <w:pPr>
              <w:pStyle w:val="ListParagraph"/>
              <w:bidi/>
              <w:spacing w:line="300" w:lineRule="exact"/>
              <w:ind w:left="0"/>
              <w:jc w:val="center"/>
              <w:rPr>
                <w:rFonts w:ascii="Hacen Saudi Arabia" w:hAnsi="Hacen Saudi Arabia" w:cs="Hacen Saudi Arabia"/>
                <w:color w:val="000000" w:themeColor="text1"/>
                <w:sz w:val="24"/>
                <w:szCs w:val="24"/>
                <w:rtl/>
                <w:lang w:bidi="ar-KW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055F91" w:rsidRPr="008E5C6F" w:rsidRDefault="00055F91" w:rsidP="00055F91">
            <w:pPr>
              <w:pStyle w:val="ListParagraph"/>
              <w:bidi/>
              <w:spacing w:line="30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</w:pPr>
          </w:p>
        </w:tc>
        <w:tc>
          <w:tcPr>
            <w:tcW w:w="1959" w:type="dxa"/>
            <w:shd w:val="clear" w:color="auto" w:fill="DAEEF3" w:themeFill="accent5" w:themeFillTint="33"/>
            <w:vAlign w:val="center"/>
          </w:tcPr>
          <w:p w:rsidR="00055F91" w:rsidRPr="008E5C6F" w:rsidRDefault="00055F91" w:rsidP="00055F91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T Bold Heading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</w:pPr>
            <w:r w:rsidRPr="008E5C6F">
              <w:rPr>
                <w:rFonts w:asciiTheme="minorBidi" w:hAnsiTheme="minorBidi" w:cs="PT Bold Heading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0</w:t>
            </w:r>
          </w:p>
        </w:tc>
        <w:tc>
          <w:tcPr>
            <w:tcW w:w="1960" w:type="dxa"/>
            <w:shd w:val="clear" w:color="auto" w:fill="DAEEF3" w:themeFill="accent5" w:themeFillTint="33"/>
            <w:vAlign w:val="center"/>
          </w:tcPr>
          <w:p w:rsidR="00055F91" w:rsidRPr="008E5C6F" w:rsidRDefault="00055F91" w:rsidP="00055F91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T Bold Heading"/>
                <w:b/>
                <w:bCs/>
                <w:color w:val="000000" w:themeColor="text1"/>
                <w:sz w:val="24"/>
                <w:szCs w:val="24"/>
                <w:lang w:bidi="ar-KW"/>
              </w:rPr>
            </w:pPr>
            <w:r w:rsidRPr="008E5C6F">
              <w:rPr>
                <w:rFonts w:asciiTheme="minorBidi" w:hAnsiTheme="minorBidi" w:cs="PT Bold Heading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1</w:t>
            </w:r>
          </w:p>
        </w:tc>
        <w:tc>
          <w:tcPr>
            <w:tcW w:w="1959" w:type="dxa"/>
            <w:shd w:val="clear" w:color="auto" w:fill="DAEEF3" w:themeFill="accent5" w:themeFillTint="33"/>
            <w:vAlign w:val="center"/>
          </w:tcPr>
          <w:p w:rsidR="00055F91" w:rsidRPr="008E5C6F" w:rsidRDefault="00055F91" w:rsidP="00055F91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T Bold Heading"/>
                <w:b/>
                <w:bCs/>
                <w:color w:val="000000" w:themeColor="text1"/>
                <w:sz w:val="24"/>
                <w:szCs w:val="24"/>
                <w:lang w:bidi="ar-KW"/>
              </w:rPr>
            </w:pPr>
            <w:r w:rsidRPr="008E5C6F">
              <w:rPr>
                <w:rFonts w:asciiTheme="minorBidi" w:hAnsiTheme="minorBidi" w:cs="PT Bold Heading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2</w:t>
            </w:r>
          </w:p>
        </w:tc>
        <w:tc>
          <w:tcPr>
            <w:tcW w:w="1960" w:type="dxa"/>
            <w:shd w:val="clear" w:color="auto" w:fill="DAEEF3" w:themeFill="accent5" w:themeFillTint="33"/>
            <w:vAlign w:val="center"/>
          </w:tcPr>
          <w:p w:rsidR="00055F91" w:rsidRPr="008E5C6F" w:rsidRDefault="00055F91" w:rsidP="00055F91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T Bold Heading"/>
                <w:b/>
                <w:bCs/>
                <w:color w:val="000000" w:themeColor="text1"/>
                <w:sz w:val="24"/>
                <w:szCs w:val="24"/>
                <w:lang w:bidi="ar-KW"/>
              </w:rPr>
            </w:pPr>
            <w:r w:rsidRPr="008E5C6F">
              <w:rPr>
                <w:rFonts w:asciiTheme="minorBidi" w:hAnsiTheme="minorBidi" w:cs="PT Bold Heading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3</w:t>
            </w:r>
          </w:p>
        </w:tc>
        <w:tc>
          <w:tcPr>
            <w:tcW w:w="1960" w:type="dxa"/>
            <w:tcBorders>
              <w:right w:val="single" w:sz="8" w:space="0" w:color="002060"/>
            </w:tcBorders>
            <w:shd w:val="clear" w:color="auto" w:fill="DAEEF3" w:themeFill="accent5" w:themeFillTint="33"/>
            <w:vAlign w:val="center"/>
          </w:tcPr>
          <w:p w:rsidR="00055F91" w:rsidRPr="008E5C6F" w:rsidRDefault="00055F91" w:rsidP="00055F91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T Bold Heading"/>
                <w:b/>
                <w:bCs/>
                <w:color w:val="000000" w:themeColor="text1"/>
                <w:sz w:val="24"/>
                <w:szCs w:val="24"/>
                <w:lang w:bidi="ar-KW"/>
              </w:rPr>
            </w:pPr>
            <w:r w:rsidRPr="008E5C6F">
              <w:rPr>
                <w:rFonts w:asciiTheme="minorBidi" w:hAnsiTheme="minorBidi" w:cs="PT Bold Heading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4</w:t>
            </w:r>
          </w:p>
        </w:tc>
      </w:tr>
      <w:tr w:rsidR="00D31AE9" w:rsidRPr="008E5C6F" w:rsidTr="002C7DC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tcBorders>
              <w:left w:val="single" w:sz="8" w:space="0" w:color="002060"/>
            </w:tcBorders>
            <w:shd w:val="clear" w:color="auto" w:fill="DAEEF3" w:themeFill="accent5" w:themeFillTint="33"/>
            <w:vAlign w:val="center"/>
          </w:tcPr>
          <w:p w:rsidR="00D31AE9" w:rsidRPr="008E5C6F" w:rsidRDefault="00D31AE9" w:rsidP="00D31AE9">
            <w:pPr>
              <w:pStyle w:val="ListParagraph"/>
              <w:bidi/>
              <w:spacing w:line="300" w:lineRule="exact"/>
              <w:ind w:left="0"/>
              <w:jc w:val="lowKashida"/>
              <w:rPr>
                <w:rFonts w:asciiTheme="majorBidi" w:hAnsiTheme="majorBidi"/>
                <w:b w:val="0"/>
                <w:bCs w:val="0"/>
                <w:color w:val="000000" w:themeColor="text1"/>
                <w:sz w:val="26"/>
                <w:szCs w:val="26"/>
                <w:rtl/>
                <w:lang w:bidi="ar-KW"/>
              </w:rPr>
            </w:pPr>
            <w:r w:rsidRPr="008E5C6F">
              <w:rPr>
                <w:rFonts w:asciiTheme="minorBidi" w:hAnsiTheme="minorBidi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sym w:font="Wingdings" w:char="F08C"/>
            </w:r>
            <w:r w:rsidRPr="008E5C6F">
              <w:rPr>
                <w:rFonts w:asciiTheme="minorBidi" w:hAnsiTheme="minorBidi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t>.</w:t>
            </w:r>
            <w:r w:rsidRPr="008E5C6F">
              <w:rPr>
                <w:rFonts w:asciiTheme="minorBidi" w:hAnsiTheme="minorBidi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sym w:font="Wingdings" w:char="F081"/>
            </w:r>
          </w:p>
        </w:tc>
        <w:tc>
          <w:tcPr>
            <w:tcW w:w="2660" w:type="dxa"/>
            <w:vAlign w:val="center"/>
          </w:tcPr>
          <w:p w:rsidR="00D31AE9" w:rsidRPr="008E5C6F" w:rsidRDefault="00D31AE9" w:rsidP="00D31AE9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</w:pPr>
            <w:r w:rsidRPr="008E5C6F">
              <w:rPr>
                <w:rFonts w:asciiTheme="majorBidi" w:hAnsiTheme="majorBidi" w:cs="mohammad bold art 1"/>
                <w:b/>
                <w:bCs/>
                <w:color w:val="000000" w:themeColor="text1"/>
                <w:sz w:val="22"/>
                <w:szCs w:val="22"/>
                <w:rtl/>
              </w:rPr>
              <w:t>استكشاف البيانات الرقمية المختلفة (أرقام – صور ... الخ) لاختيار المناسب لتسهيل الحياة اليومية والتعلم</w:t>
            </w:r>
          </w:p>
        </w:tc>
        <w:tc>
          <w:tcPr>
            <w:tcW w:w="1843" w:type="dxa"/>
            <w:vAlign w:val="center"/>
          </w:tcPr>
          <w:p w:rsidR="00D31AE9" w:rsidRPr="008E5C6F" w:rsidRDefault="00D31AE9" w:rsidP="00D31AE9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8E5C6F">
              <w:rPr>
                <w:rFonts w:cs="mohammad bold art 1"/>
                <w:b/>
                <w:bCs/>
                <w:color w:val="000000" w:themeColor="text1"/>
                <w:sz w:val="22"/>
                <w:szCs w:val="22"/>
                <w:rtl/>
              </w:rPr>
              <w:t>يتبادل الافكار عن أهمية</w:t>
            </w:r>
            <w:r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استخدام</w:t>
            </w:r>
            <w:r w:rsidRPr="008E5C6F">
              <w:rPr>
                <w:rFonts w:cs="mohammad bold art 1"/>
                <w:b/>
                <w:bCs/>
                <w:color w:val="000000" w:themeColor="text1"/>
                <w:sz w:val="22"/>
                <w:szCs w:val="22"/>
                <w:rtl/>
              </w:rPr>
              <w:t xml:space="preserve"> المعلومات الرقمية لتسهيل الحياة اليومية</w:t>
            </w:r>
            <w:r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1959" w:type="dxa"/>
            <w:vAlign w:val="center"/>
          </w:tcPr>
          <w:p w:rsidR="00D31AE9" w:rsidRPr="008E5C6F" w:rsidRDefault="00D31AE9" w:rsidP="00D31AE9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</w:pPr>
            <w:r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لا يدرك أهمية تبادل الأفكار حول</w:t>
            </w:r>
            <w:r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 </w:t>
            </w:r>
            <w:r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استخدام المعلومات الرقمية لتسهيل الحياة الرقمية.</w:t>
            </w:r>
          </w:p>
        </w:tc>
        <w:tc>
          <w:tcPr>
            <w:tcW w:w="1960" w:type="dxa"/>
            <w:vAlign w:val="center"/>
          </w:tcPr>
          <w:p w:rsidR="00D31AE9" w:rsidRPr="008E5C6F" w:rsidRDefault="00D31AE9" w:rsidP="00D31AE9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</w:pPr>
            <w:r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يتبادل أفكار بسيطة عن أهمية استخدام المعلومات الرقمية لتسهيل الحياة اليومية.</w:t>
            </w:r>
          </w:p>
        </w:tc>
        <w:tc>
          <w:tcPr>
            <w:tcW w:w="1959" w:type="dxa"/>
            <w:vAlign w:val="center"/>
          </w:tcPr>
          <w:p w:rsidR="00D31AE9" w:rsidRPr="008E5C6F" w:rsidRDefault="00D31AE9" w:rsidP="00D31AE9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/>
                <w:bCs/>
                <w:color w:val="000000" w:themeColor="text1"/>
                <w:sz w:val="22"/>
                <w:szCs w:val="22"/>
                <w:lang w:bidi="ar-KW"/>
              </w:rPr>
            </w:pPr>
            <w:r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ي</w:t>
            </w:r>
            <w:r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تبادل أفكار بسيطة عن </w:t>
            </w:r>
            <w:r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أهمية </w:t>
            </w:r>
            <w:r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استخدام المعلومات الرقمية </w:t>
            </w:r>
            <w:r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وكيفية</w:t>
            </w:r>
            <w:r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 توظيفها والاستفادة </w:t>
            </w:r>
            <w:r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منها لتسهيل الحياة اليومية بمساعدة الآخرين.</w:t>
            </w:r>
          </w:p>
        </w:tc>
        <w:tc>
          <w:tcPr>
            <w:tcW w:w="1960" w:type="dxa"/>
            <w:vAlign w:val="center"/>
          </w:tcPr>
          <w:p w:rsidR="00D31AE9" w:rsidRPr="008E5C6F" w:rsidRDefault="00D31AE9" w:rsidP="00D31AE9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/>
                <w:bCs/>
                <w:color w:val="000000" w:themeColor="text1"/>
                <w:sz w:val="22"/>
                <w:szCs w:val="22"/>
                <w:lang w:bidi="ar-KW"/>
              </w:rPr>
            </w:pPr>
            <w:r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ي</w:t>
            </w:r>
            <w:r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تبادل أفكار بسيطة عن </w:t>
            </w:r>
            <w:r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أهمية </w:t>
            </w:r>
            <w:r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استخدام المعلومات الرقمية </w:t>
            </w:r>
            <w:r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وكيفية</w:t>
            </w:r>
            <w:r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 توظيفها والاستفادة </w:t>
            </w:r>
            <w:r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منها لتسهيل الحياة اليومية.</w:t>
            </w:r>
          </w:p>
        </w:tc>
        <w:tc>
          <w:tcPr>
            <w:tcW w:w="1960" w:type="dxa"/>
            <w:tcBorders>
              <w:right w:val="single" w:sz="8" w:space="0" w:color="002060"/>
            </w:tcBorders>
            <w:vAlign w:val="center"/>
          </w:tcPr>
          <w:p w:rsidR="00D31AE9" w:rsidRPr="008E5C6F" w:rsidRDefault="00D31AE9" w:rsidP="00D31AE9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/>
                <w:bCs/>
                <w:color w:val="000000" w:themeColor="text1"/>
                <w:sz w:val="22"/>
                <w:szCs w:val="22"/>
                <w:lang w:bidi="ar-KW"/>
              </w:rPr>
            </w:pPr>
            <w:r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ي</w:t>
            </w:r>
            <w:r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تبادل أفكار </w:t>
            </w:r>
            <w:r w:rsidR="004C106B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متنوعة</w:t>
            </w:r>
            <w:r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 عن </w:t>
            </w:r>
            <w:r w:rsidR="004C106B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أهمية أ</w:t>
            </w:r>
            <w:r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استخدام المعلومات الرقمية </w:t>
            </w:r>
            <w:r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وكيفية</w:t>
            </w:r>
            <w:r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 توظيفها والاستفادة </w:t>
            </w:r>
            <w:r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منها لتسهيل الحياة اليومية.</w:t>
            </w:r>
          </w:p>
        </w:tc>
      </w:tr>
      <w:tr w:rsidR="008E5C6F" w:rsidRPr="008E5C6F" w:rsidTr="002C7DC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tcBorders>
              <w:left w:val="single" w:sz="8" w:space="0" w:color="002060"/>
            </w:tcBorders>
            <w:shd w:val="clear" w:color="auto" w:fill="DAEEF3" w:themeFill="accent5" w:themeFillTint="33"/>
            <w:vAlign w:val="center"/>
          </w:tcPr>
          <w:p w:rsidR="00B83DC4" w:rsidRPr="008E5C6F" w:rsidRDefault="00B83DC4" w:rsidP="00B83DC4">
            <w:pPr>
              <w:pStyle w:val="ListParagraph"/>
              <w:bidi/>
              <w:spacing w:line="300" w:lineRule="exact"/>
              <w:ind w:left="0"/>
              <w:jc w:val="lowKashida"/>
              <w:rPr>
                <w:rFonts w:asciiTheme="majorBidi" w:hAnsiTheme="majorBidi"/>
                <w:b w:val="0"/>
                <w:bCs w:val="0"/>
                <w:color w:val="000000" w:themeColor="text1"/>
                <w:sz w:val="26"/>
                <w:szCs w:val="26"/>
                <w:rtl/>
                <w:lang w:bidi="ar-KW"/>
              </w:rPr>
            </w:pPr>
            <w:r w:rsidRPr="008E5C6F">
              <w:rPr>
                <w:rFonts w:asciiTheme="minorBidi" w:hAnsiTheme="minorBidi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sym w:font="Wingdings" w:char="F08D"/>
            </w:r>
            <w:r w:rsidRPr="008E5C6F">
              <w:rPr>
                <w:rFonts w:asciiTheme="minorBidi" w:hAnsiTheme="minorBidi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t>.</w:t>
            </w:r>
            <w:r w:rsidRPr="008E5C6F">
              <w:rPr>
                <w:rFonts w:asciiTheme="minorBidi" w:hAnsiTheme="minorBidi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sym w:font="Wingdings" w:char="F081"/>
            </w:r>
          </w:p>
        </w:tc>
        <w:tc>
          <w:tcPr>
            <w:tcW w:w="2660" w:type="dxa"/>
            <w:shd w:val="clear" w:color="auto" w:fill="F5FDFF"/>
            <w:vAlign w:val="center"/>
          </w:tcPr>
          <w:p w:rsidR="00B83DC4" w:rsidRPr="008E5C6F" w:rsidRDefault="00B83DC4" w:rsidP="00B83DC4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</w:pPr>
            <w:r w:rsidRPr="008E5C6F">
              <w:rPr>
                <w:rFonts w:asciiTheme="majorBidi" w:hAnsiTheme="majorBidi" w:cs="mohammad bold art 1"/>
                <w:b/>
                <w:bCs/>
                <w:color w:val="000000" w:themeColor="text1"/>
                <w:sz w:val="22"/>
                <w:szCs w:val="22"/>
                <w:rtl/>
              </w:rPr>
              <w:t>استخدام أنواع مختلفة من البيانات الرقمية للحياة اليومية</w:t>
            </w:r>
          </w:p>
        </w:tc>
        <w:tc>
          <w:tcPr>
            <w:tcW w:w="1843" w:type="dxa"/>
            <w:shd w:val="clear" w:color="auto" w:fill="F5FDFF"/>
            <w:vAlign w:val="center"/>
          </w:tcPr>
          <w:p w:rsidR="00B83DC4" w:rsidRPr="008E5C6F" w:rsidRDefault="00B83DC4" w:rsidP="00B83DC4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</w:pPr>
            <w:r w:rsidRPr="008E5C6F">
              <w:rPr>
                <w:rFonts w:asciiTheme="majorBidi" w:hAnsiTheme="majorBidi" w:cs="mohammad bold art 1"/>
                <w:b/>
                <w:bCs/>
                <w:color w:val="000000" w:themeColor="text1"/>
                <w:sz w:val="22"/>
                <w:szCs w:val="22"/>
                <w:rtl/>
              </w:rPr>
              <w:t>يحول أنواع مختلفة من البيانات إلى رقمية</w:t>
            </w:r>
            <w:r w:rsidRPr="008E5C6F">
              <w:rPr>
                <w:rFonts w:asciiTheme="majorBidi" w:hAnsiTheme="majorBidi"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.</w:t>
            </w:r>
          </w:p>
        </w:tc>
        <w:tc>
          <w:tcPr>
            <w:tcW w:w="1959" w:type="dxa"/>
            <w:shd w:val="clear" w:color="auto" w:fill="F5FDFF"/>
            <w:vAlign w:val="center"/>
          </w:tcPr>
          <w:p w:rsidR="00B83DC4" w:rsidRPr="008E5C6F" w:rsidRDefault="00B83DC4" w:rsidP="00B83DC4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</w:pPr>
            <w:r w:rsidRPr="008E5C6F">
              <w:rPr>
                <w:rFonts w:asciiTheme="majorBidi" w:hAnsiTheme="majorBidi"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لا يستطيع تحويل البيانات إلى بيانات رقمية.</w:t>
            </w:r>
          </w:p>
        </w:tc>
        <w:tc>
          <w:tcPr>
            <w:tcW w:w="1960" w:type="dxa"/>
            <w:shd w:val="clear" w:color="auto" w:fill="F5FDFF"/>
            <w:vAlign w:val="center"/>
          </w:tcPr>
          <w:p w:rsidR="00B83DC4" w:rsidRPr="008E5C6F" w:rsidRDefault="002C7DCF" w:rsidP="00B83DC4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</w:pPr>
            <w:r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غير متمكن من</w:t>
            </w:r>
            <w:r w:rsidR="00B83DC4"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 تحويل</w:t>
            </w:r>
            <w:r w:rsidR="00151772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 بعض</w:t>
            </w:r>
            <w:r w:rsidR="00B83DC4"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 أنواع </w:t>
            </w:r>
            <w:r w:rsidR="00151772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البيانات إلى بيانات رقمية.</w:t>
            </w:r>
          </w:p>
        </w:tc>
        <w:tc>
          <w:tcPr>
            <w:tcW w:w="1959" w:type="dxa"/>
            <w:shd w:val="clear" w:color="auto" w:fill="F5FDFF"/>
            <w:vAlign w:val="center"/>
          </w:tcPr>
          <w:p w:rsidR="00B83DC4" w:rsidRPr="008E5C6F" w:rsidRDefault="00B83DC4" w:rsidP="00151772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/>
                <w:bCs/>
                <w:color w:val="000000" w:themeColor="text1"/>
                <w:sz w:val="22"/>
                <w:szCs w:val="22"/>
                <w:lang w:bidi="ar-KW"/>
              </w:rPr>
            </w:pPr>
            <w:r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يستطيع تحويل بعض أنواع البيانات إلى بيانات رقمية</w:t>
            </w:r>
            <w:r w:rsidR="00151772"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 بمساعدة الأخرين.</w:t>
            </w:r>
          </w:p>
        </w:tc>
        <w:tc>
          <w:tcPr>
            <w:tcW w:w="1960" w:type="dxa"/>
            <w:shd w:val="clear" w:color="auto" w:fill="F5FDFF"/>
            <w:vAlign w:val="center"/>
          </w:tcPr>
          <w:p w:rsidR="00B83DC4" w:rsidRPr="008E5C6F" w:rsidRDefault="00B83DC4" w:rsidP="00B83DC4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</w:pPr>
            <w:r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يستطيع تحويل أنواع متعددة من البيانات إلى بيانات رقمية.</w:t>
            </w:r>
          </w:p>
        </w:tc>
        <w:tc>
          <w:tcPr>
            <w:tcW w:w="1960" w:type="dxa"/>
            <w:tcBorders>
              <w:right w:val="single" w:sz="8" w:space="0" w:color="002060"/>
            </w:tcBorders>
            <w:shd w:val="clear" w:color="auto" w:fill="F5FDFF"/>
            <w:vAlign w:val="center"/>
          </w:tcPr>
          <w:p w:rsidR="00B83DC4" w:rsidRPr="008E5C6F" w:rsidRDefault="00F64329" w:rsidP="00B83DC4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</w:pPr>
            <w:r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متمكن</w:t>
            </w:r>
            <w:r w:rsidR="002C7DC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 من</w:t>
            </w:r>
            <w:r w:rsidR="00B83DC4"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 تحويل أنواع متعددة </w:t>
            </w:r>
            <w:r w:rsidR="00D55413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من البيانات إلى بيانات رقمية.</w:t>
            </w:r>
          </w:p>
        </w:tc>
      </w:tr>
      <w:tr w:rsidR="008E5C6F" w:rsidRPr="008E5C6F" w:rsidTr="002C7DC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tcBorders>
              <w:left w:val="single" w:sz="8" w:space="0" w:color="002060"/>
            </w:tcBorders>
            <w:shd w:val="clear" w:color="auto" w:fill="DAEEF3" w:themeFill="accent5" w:themeFillTint="33"/>
            <w:vAlign w:val="center"/>
          </w:tcPr>
          <w:p w:rsidR="00B83DC4" w:rsidRPr="008E5C6F" w:rsidRDefault="00B83DC4" w:rsidP="00B83DC4">
            <w:pPr>
              <w:jc w:val="lowKashida"/>
              <w:rPr>
                <w:rFonts w:cs="mohammad bold art 1"/>
                <w:b w:val="0"/>
                <w:bCs w:val="0"/>
                <w:color w:val="000000" w:themeColor="text1"/>
                <w:rtl/>
                <w:lang w:bidi="ar-KW"/>
              </w:rPr>
            </w:pPr>
            <w:r w:rsidRPr="008E5C6F"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sym w:font="Wingdings" w:char="F08E"/>
            </w:r>
            <w:r w:rsidRPr="008E5C6F"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t>.</w:t>
            </w:r>
            <w:r w:rsidRPr="008E5C6F"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sym w:font="Wingdings" w:char="F081"/>
            </w:r>
          </w:p>
        </w:tc>
        <w:tc>
          <w:tcPr>
            <w:tcW w:w="2660" w:type="dxa"/>
            <w:vAlign w:val="center"/>
          </w:tcPr>
          <w:p w:rsidR="00B83DC4" w:rsidRPr="008E5C6F" w:rsidRDefault="00B83DC4" w:rsidP="00B83DC4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/>
                <w:bCs/>
                <w:color w:val="000000" w:themeColor="text1"/>
                <w:spacing w:val="-8"/>
                <w:sz w:val="22"/>
                <w:szCs w:val="22"/>
                <w:rtl/>
                <w:lang w:bidi="ar-KW"/>
              </w:rPr>
            </w:pPr>
            <w:r w:rsidRPr="008E5C6F">
              <w:rPr>
                <w:rFonts w:cs="mohammad bold art 1"/>
                <w:b/>
                <w:bCs/>
                <w:color w:val="000000" w:themeColor="text1"/>
                <w:spacing w:val="-8"/>
                <w:sz w:val="22"/>
                <w:szCs w:val="22"/>
                <w:rtl/>
              </w:rPr>
              <w:t xml:space="preserve">الاستمتاع في استكشاف </w:t>
            </w:r>
            <w:r w:rsidR="00E3403E">
              <w:rPr>
                <w:rFonts w:cs="mohammad bold art 1"/>
                <w:b/>
                <w:bCs/>
                <w:color w:val="000000" w:themeColor="text1"/>
                <w:spacing w:val="-8"/>
                <w:sz w:val="22"/>
                <w:szCs w:val="22"/>
                <w:rtl/>
              </w:rPr>
              <w:t>وتبادل المعلومات الرقمية (اخبار</w:t>
            </w:r>
            <w:r w:rsidR="00A136C3">
              <w:rPr>
                <w:rFonts w:cs="mohammad bold art 1"/>
                <w:b/>
                <w:bCs/>
                <w:color w:val="000000" w:themeColor="text1"/>
                <w:spacing w:val="-8"/>
                <w:sz w:val="22"/>
                <w:szCs w:val="22"/>
                <w:rtl/>
              </w:rPr>
              <w:t>، صور</w:t>
            </w:r>
            <w:r w:rsidRPr="008E5C6F">
              <w:rPr>
                <w:rFonts w:cs="mohammad bold art 1"/>
                <w:b/>
                <w:bCs/>
                <w:color w:val="000000" w:themeColor="text1"/>
                <w:spacing w:val="-8"/>
                <w:sz w:val="22"/>
                <w:szCs w:val="22"/>
                <w:rtl/>
              </w:rPr>
              <w:t>، لوحات ، روابط مواقع ،، الخ) وتبادل مع الاصدقاء خارج وداخل المدرسة عبر شبكات التواصل الاجتماعي</w:t>
            </w:r>
          </w:p>
        </w:tc>
        <w:tc>
          <w:tcPr>
            <w:tcW w:w="1843" w:type="dxa"/>
            <w:vAlign w:val="center"/>
          </w:tcPr>
          <w:p w:rsidR="00B83DC4" w:rsidRPr="008E5C6F" w:rsidRDefault="00B83DC4" w:rsidP="00B83DC4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</w:pPr>
            <w:r w:rsidRPr="008E5C6F">
              <w:rPr>
                <w:rFonts w:cs="mohammad bold art 1"/>
                <w:b/>
                <w:bCs/>
                <w:color w:val="000000" w:themeColor="text1"/>
                <w:sz w:val="22"/>
                <w:szCs w:val="22"/>
                <w:rtl/>
              </w:rPr>
              <w:t>يستمتع بتبادل الرسائل او التقارير مع الآخرين في المنتديات والمدونات</w:t>
            </w:r>
            <w:r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.</w:t>
            </w:r>
          </w:p>
        </w:tc>
        <w:tc>
          <w:tcPr>
            <w:tcW w:w="1959" w:type="dxa"/>
            <w:vAlign w:val="center"/>
          </w:tcPr>
          <w:p w:rsidR="00B83DC4" w:rsidRPr="008E5C6F" w:rsidRDefault="00B83DC4" w:rsidP="00B83DC4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</w:pPr>
            <w:r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لا </w:t>
            </w:r>
            <w:r w:rsidR="00BE630C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يهتم</w:t>
            </w:r>
            <w:r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 </w:t>
            </w:r>
            <w:r w:rsidR="00BE630C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ب</w:t>
            </w:r>
            <w:r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تبادل الرسائل أو التقارير مع الأخرين في المنتديات والمدونات.</w:t>
            </w:r>
          </w:p>
        </w:tc>
        <w:tc>
          <w:tcPr>
            <w:tcW w:w="1960" w:type="dxa"/>
            <w:vAlign w:val="center"/>
          </w:tcPr>
          <w:p w:rsidR="00B83DC4" w:rsidRPr="008E5C6F" w:rsidRDefault="0096439E" w:rsidP="00B83DC4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</w:pPr>
            <w:r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يظهر القليل من الاهتمام في </w:t>
            </w:r>
            <w:r w:rsidR="00B83DC4"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تبادل الر</w:t>
            </w:r>
            <w:r w:rsidR="00BE630C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سائل والتقارير </w:t>
            </w:r>
            <w:r w:rsidR="00AF3ABA"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البسيطة </w:t>
            </w:r>
            <w:r w:rsidR="00BE630C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مع الأخرين</w:t>
            </w:r>
            <w:r w:rsidR="00BE630C"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 في المنتديات والمدونات.</w:t>
            </w:r>
          </w:p>
        </w:tc>
        <w:tc>
          <w:tcPr>
            <w:tcW w:w="1959" w:type="dxa"/>
            <w:vAlign w:val="center"/>
          </w:tcPr>
          <w:p w:rsidR="00B83DC4" w:rsidRPr="008E5C6F" w:rsidRDefault="00BE630C" w:rsidP="00B83DC4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/>
                <w:bCs/>
                <w:color w:val="000000" w:themeColor="text1"/>
                <w:sz w:val="22"/>
                <w:szCs w:val="22"/>
                <w:lang w:bidi="ar-KW"/>
              </w:rPr>
            </w:pPr>
            <w:r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يهتم</w:t>
            </w:r>
            <w:r w:rsidR="00B83DC4"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 بتبادل الرسائل والتقارير مع</w:t>
            </w:r>
            <w:r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 الأخرين</w:t>
            </w:r>
            <w:r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 </w:t>
            </w:r>
            <w:r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في المنتديات والمدونات </w:t>
            </w:r>
            <w:r w:rsidR="00CC0DD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ولكن يحتاج ل</w:t>
            </w:r>
            <w:r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مساعدة </w:t>
            </w:r>
            <w:r w:rsidR="00CC0DD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من </w:t>
            </w:r>
            <w:r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ا</w:t>
            </w:r>
            <w:r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لأخرين.</w:t>
            </w:r>
          </w:p>
        </w:tc>
        <w:tc>
          <w:tcPr>
            <w:tcW w:w="1960" w:type="dxa"/>
            <w:vAlign w:val="center"/>
          </w:tcPr>
          <w:p w:rsidR="00B83DC4" w:rsidRPr="008E5C6F" w:rsidRDefault="00BE630C" w:rsidP="00B83DC4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</w:pPr>
            <w:r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يستمتع</w:t>
            </w:r>
            <w:r w:rsidR="00B83DC4"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 بتبادل الرسائل والتقارير مع</w:t>
            </w:r>
            <w:r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 الأخرين</w:t>
            </w:r>
            <w:r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 في المنتديات والمدونات.</w:t>
            </w:r>
          </w:p>
        </w:tc>
        <w:tc>
          <w:tcPr>
            <w:tcW w:w="1960" w:type="dxa"/>
            <w:tcBorders>
              <w:right w:val="single" w:sz="8" w:space="0" w:color="002060"/>
            </w:tcBorders>
            <w:vAlign w:val="center"/>
          </w:tcPr>
          <w:p w:rsidR="00B83DC4" w:rsidRPr="008E5C6F" w:rsidRDefault="00BE630C" w:rsidP="00B83DC4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</w:pPr>
            <w:r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يستمتع</w:t>
            </w:r>
            <w:r w:rsidR="00B83DC4"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 بتبادل الرسائل أو التقارير </w:t>
            </w:r>
            <w:r w:rsidR="00CC0DD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المتنوعة</w:t>
            </w:r>
            <w:r w:rsidR="00B83DC4"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 مع</w:t>
            </w:r>
            <w:r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 الأخرين</w:t>
            </w:r>
            <w:r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 في المنتديات والمدونات.</w:t>
            </w:r>
          </w:p>
        </w:tc>
      </w:tr>
      <w:tr w:rsidR="008E5C6F" w:rsidRPr="008E5C6F" w:rsidTr="002C7DCF">
        <w:trPr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tcBorders>
              <w:left w:val="single" w:sz="8" w:space="0" w:color="002060"/>
              <w:bottom w:val="single" w:sz="8" w:space="0" w:color="002060"/>
            </w:tcBorders>
            <w:shd w:val="clear" w:color="auto" w:fill="DAEEF3" w:themeFill="accent5" w:themeFillTint="33"/>
            <w:vAlign w:val="center"/>
          </w:tcPr>
          <w:p w:rsidR="00B83DC4" w:rsidRPr="008E5C6F" w:rsidRDefault="00B83DC4" w:rsidP="00B83DC4">
            <w:pPr>
              <w:jc w:val="lowKashida"/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</w:pPr>
            <w:r w:rsidRPr="008E5C6F"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sym w:font="Wingdings" w:char="F08F"/>
            </w:r>
            <w:r w:rsidRPr="008E5C6F"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t>.</w:t>
            </w:r>
            <w:r w:rsidRPr="008E5C6F"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sym w:font="Wingdings" w:char="F081"/>
            </w:r>
          </w:p>
        </w:tc>
        <w:tc>
          <w:tcPr>
            <w:tcW w:w="2660" w:type="dxa"/>
            <w:tcBorders>
              <w:bottom w:val="single" w:sz="8" w:space="0" w:color="002060"/>
            </w:tcBorders>
            <w:shd w:val="clear" w:color="auto" w:fill="F5FDFF"/>
            <w:vAlign w:val="center"/>
          </w:tcPr>
          <w:p w:rsidR="00B83DC4" w:rsidRPr="008E5C6F" w:rsidRDefault="00B83DC4" w:rsidP="00B83DC4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</w:pPr>
            <w:r w:rsidRPr="008E5C6F">
              <w:rPr>
                <w:rFonts w:cs="mohammad bold art 1"/>
                <w:b/>
                <w:bCs/>
                <w:color w:val="000000" w:themeColor="text1"/>
                <w:sz w:val="22"/>
                <w:szCs w:val="22"/>
                <w:rtl/>
              </w:rPr>
              <w:t>استخدام البيانات الرقمية المختلفة لإنشاء مواد تعليمية (نص، صوت، رسوم ،، الخ) للمواد الأخرى</w:t>
            </w:r>
          </w:p>
        </w:tc>
        <w:tc>
          <w:tcPr>
            <w:tcW w:w="1843" w:type="dxa"/>
            <w:tcBorders>
              <w:bottom w:val="single" w:sz="8" w:space="0" w:color="002060"/>
            </w:tcBorders>
            <w:shd w:val="clear" w:color="auto" w:fill="F5FDFF"/>
            <w:vAlign w:val="center"/>
          </w:tcPr>
          <w:p w:rsidR="00B83DC4" w:rsidRPr="008E5C6F" w:rsidRDefault="00A136C3" w:rsidP="00B83DC4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</w:pPr>
            <w:r>
              <w:rPr>
                <w:rFonts w:cs="mohammad bold art 1"/>
                <w:b/>
                <w:bCs/>
                <w:color w:val="000000" w:themeColor="text1"/>
                <w:sz w:val="22"/>
                <w:szCs w:val="22"/>
                <w:rtl/>
              </w:rPr>
              <w:t xml:space="preserve">يستخدم البيانات الرقمية </w:t>
            </w:r>
            <w:r w:rsidR="00B83DC4" w:rsidRPr="008E5C6F">
              <w:rPr>
                <w:rFonts w:cs="mohammad bold art 1"/>
                <w:b/>
                <w:bCs/>
                <w:color w:val="000000" w:themeColor="text1"/>
                <w:sz w:val="22"/>
                <w:szCs w:val="22"/>
                <w:rtl/>
              </w:rPr>
              <w:t>في عمل نماذج تعليمية للمواد الأخرى</w:t>
            </w:r>
            <w:r w:rsidR="00B83DC4"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.</w:t>
            </w:r>
          </w:p>
        </w:tc>
        <w:tc>
          <w:tcPr>
            <w:tcW w:w="1959" w:type="dxa"/>
            <w:tcBorders>
              <w:bottom w:val="single" w:sz="8" w:space="0" w:color="002060"/>
            </w:tcBorders>
            <w:shd w:val="clear" w:color="auto" w:fill="F5FDFF"/>
            <w:vAlign w:val="center"/>
          </w:tcPr>
          <w:p w:rsidR="00B83DC4" w:rsidRPr="008E5C6F" w:rsidRDefault="00B83DC4" w:rsidP="00B83DC4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</w:pPr>
            <w:r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لا</w:t>
            </w:r>
            <w:r w:rsidR="00A136C3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 يستطيع</w:t>
            </w:r>
            <w:r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 استخدام البيانات الرقمية في عمل نماذج تعليمية للمواد الأخرى.</w:t>
            </w:r>
          </w:p>
        </w:tc>
        <w:tc>
          <w:tcPr>
            <w:tcW w:w="1960" w:type="dxa"/>
            <w:tcBorders>
              <w:bottom w:val="single" w:sz="8" w:space="0" w:color="002060"/>
            </w:tcBorders>
            <w:shd w:val="clear" w:color="auto" w:fill="F5FDFF"/>
            <w:vAlign w:val="center"/>
          </w:tcPr>
          <w:p w:rsidR="00B83DC4" w:rsidRPr="008E5C6F" w:rsidRDefault="00A136C3" w:rsidP="00B83DC4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</w:pPr>
            <w:r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غير متمكن من استخدام</w:t>
            </w:r>
            <w:r w:rsidR="00B83DC4"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 البيانات الرقمية في </w:t>
            </w:r>
            <w:r w:rsidR="00824B29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عمل </w:t>
            </w:r>
            <w:r w:rsidR="00B83DC4"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نماذج تعليمية بسيطة للمواد الأخرى</w:t>
            </w:r>
            <w:r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.</w:t>
            </w:r>
            <w:r w:rsidR="00B83DC4"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 </w:t>
            </w:r>
          </w:p>
        </w:tc>
        <w:tc>
          <w:tcPr>
            <w:tcW w:w="1959" w:type="dxa"/>
            <w:tcBorders>
              <w:bottom w:val="single" w:sz="8" w:space="0" w:color="002060"/>
            </w:tcBorders>
            <w:shd w:val="clear" w:color="auto" w:fill="F5FDFF"/>
            <w:vAlign w:val="center"/>
          </w:tcPr>
          <w:p w:rsidR="00B83DC4" w:rsidRPr="008E5C6F" w:rsidRDefault="00B83DC4" w:rsidP="00B83DC4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</w:pPr>
            <w:r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يستخدم بعض أنواع البيانات الرقمية في عمل نماذج تعليمية بسيطة </w:t>
            </w:r>
            <w:r w:rsidR="00A136C3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للمواد الأخرى</w:t>
            </w:r>
            <w:r w:rsidR="00A136C3"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 بمساعدة الأخرين.</w:t>
            </w:r>
          </w:p>
        </w:tc>
        <w:tc>
          <w:tcPr>
            <w:tcW w:w="1960" w:type="dxa"/>
            <w:tcBorders>
              <w:bottom w:val="single" w:sz="8" w:space="0" w:color="002060"/>
            </w:tcBorders>
            <w:shd w:val="clear" w:color="auto" w:fill="F5FDFF"/>
            <w:vAlign w:val="center"/>
          </w:tcPr>
          <w:p w:rsidR="00B83DC4" w:rsidRPr="008E5C6F" w:rsidRDefault="00B83DC4" w:rsidP="00B83DC4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</w:pPr>
            <w:r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يستخدم </w:t>
            </w:r>
            <w:r w:rsidR="00AE0B8C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ا</w:t>
            </w:r>
            <w:r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لبيانات الرقمية </w:t>
            </w:r>
            <w:r w:rsidR="00824B29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المتنوعة</w:t>
            </w:r>
            <w:r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 </w:t>
            </w:r>
            <w:r w:rsidR="002D3D3C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في عمل</w:t>
            </w:r>
            <w:r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 نماذج تعليمية للمواد الأخرى.</w:t>
            </w:r>
          </w:p>
        </w:tc>
        <w:tc>
          <w:tcPr>
            <w:tcW w:w="196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F5FDFF"/>
            <w:vAlign w:val="center"/>
          </w:tcPr>
          <w:p w:rsidR="00B83DC4" w:rsidRPr="008E5C6F" w:rsidRDefault="00AE0B8C" w:rsidP="00B83DC4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</w:pPr>
            <w:r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متمكن</w:t>
            </w:r>
            <w:r w:rsidR="00B83DC4"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 </w:t>
            </w:r>
            <w:r w:rsidR="00A002EE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من استخدام </w:t>
            </w:r>
            <w:r w:rsidR="00B83DC4"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البيانات الرقمية المتنوعة في </w:t>
            </w:r>
            <w:r w:rsidR="00824B29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عمل </w:t>
            </w:r>
            <w:r w:rsidR="00B83DC4"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نماذج تعليمية</w:t>
            </w:r>
            <w:r w:rsidR="00824B29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 xml:space="preserve"> </w:t>
            </w:r>
            <w:r w:rsidR="00B83DC4" w:rsidRPr="008E5C6F">
              <w:rPr>
                <w:rFonts w:cs="mohammad bold art 1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للمواد الأخرى.</w:t>
            </w:r>
          </w:p>
        </w:tc>
      </w:tr>
    </w:tbl>
    <w:p w:rsidR="00055F91" w:rsidRPr="008E5C6F" w:rsidRDefault="00055F91" w:rsidP="00055F91">
      <w:pPr>
        <w:bidi w:val="0"/>
        <w:rPr>
          <w:color w:val="000000" w:themeColor="text1"/>
          <w:rtl/>
        </w:rPr>
      </w:pPr>
    </w:p>
    <w:tbl>
      <w:tblPr>
        <w:tblStyle w:val="5-51"/>
        <w:bidiVisual/>
        <w:tblW w:w="0" w:type="auto"/>
        <w:tblInd w:w="-10" w:type="dxa"/>
        <w:tblBorders>
          <w:top w:val="single" w:sz="12" w:space="0" w:color="215868" w:themeColor="accent5" w:themeShade="80"/>
          <w:left w:val="single" w:sz="12" w:space="0" w:color="215868" w:themeColor="accent5" w:themeShade="80"/>
          <w:bottom w:val="single" w:sz="12" w:space="0" w:color="215868" w:themeColor="accent5" w:themeShade="80"/>
          <w:right w:val="single" w:sz="12" w:space="0" w:color="215868" w:themeColor="accent5" w:themeShade="80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2126"/>
        <w:gridCol w:w="2127"/>
        <w:gridCol w:w="2009"/>
        <w:gridCol w:w="2010"/>
        <w:gridCol w:w="2009"/>
        <w:gridCol w:w="2010"/>
        <w:gridCol w:w="2010"/>
      </w:tblGrid>
      <w:tr w:rsidR="008E5C6F" w:rsidRPr="008E5C6F" w:rsidTr="00686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B6DDE8" w:themeFill="accent5" w:themeFillTint="66"/>
          </w:tcPr>
          <w:p w:rsidR="00055F91" w:rsidRPr="008E5C6F" w:rsidRDefault="00445171" w:rsidP="00686679">
            <w:pPr>
              <w:spacing w:line="300" w:lineRule="exact"/>
              <w:jc w:val="center"/>
              <w:rPr>
                <w:rFonts w:ascii="Hacen Saudi Arabia XL" w:hAnsi="Hacen Saudi Arabia XL" w:cs="Hacen Saudi Arabia XL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rtl/>
              </w:rPr>
              <w:lastRenderedPageBreak/>
              <w:tab/>
            </w:r>
            <w:r w:rsidR="00055F91" w:rsidRPr="008E5C6F">
              <w:rPr>
                <w:rFonts w:ascii="Hacen Saudi Arabia XL" w:hAnsi="Hacen Saudi Arabia XL" w:cs="Hacen Saudi Arabia XL"/>
                <w:b w:val="0"/>
                <w:bCs w:val="0"/>
                <w:color w:val="000000" w:themeColor="text1"/>
                <w:sz w:val="26"/>
                <w:szCs w:val="26"/>
                <w:shd w:val="clear" w:color="auto" w:fill="B6DDE8" w:themeFill="accent5" w:themeFillTint="66"/>
                <w:rtl/>
              </w:rPr>
              <w:t>الكفايات</w:t>
            </w:r>
            <w:r w:rsidR="00055F91" w:rsidRPr="008E5C6F">
              <w:rPr>
                <w:rFonts w:ascii="Hacen Saudi Arabia XL" w:hAnsi="Hacen Saudi Arabia XL" w:cs="Hacen Saudi Arabia XL"/>
                <w:b w:val="0"/>
                <w:bCs w:val="0"/>
                <w:color w:val="000000" w:themeColor="text1"/>
                <w:sz w:val="26"/>
                <w:szCs w:val="26"/>
                <w:rtl/>
              </w:rPr>
              <w:t xml:space="preserve"> العامة</w:t>
            </w:r>
          </w:p>
        </w:tc>
      </w:tr>
      <w:tr w:rsidR="008E5C6F" w:rsidRPr="008E5C6F" w:rsidTr="00686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2" w:type="dxa"/>
            <w:gridSpan w:val="8"/>
            <w:tcBorders>
              <w:top w:val="single" w:sz="4" w:space="0" w:color="FFFFFF" w:themeColor="background1"/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055F91" w:rsidRPr="008E5C6F" w:rsidRDefault="00055F91" w:rsidP="00686679">
            <w:pPr>
              <w:spacing w:line="300" w:lineRule="exact"/>
              <w:ind w:left="34"/>
              <w:jc w:val="center"/>
              <w:rPr>
                <w:rFonts w:ascii="Hacen Saudi Arabia XL" w:hAnsi="Hacen Saudi Arabia XL" w:cs="Hacen Saudi Arabia XL"/>
                <w:color w:val="000000" w:themeColor="text1"/>
                <w:sz w:val="26"/>
                <w:szCs w:val="26"/>
                <w:rtl/>
                <w:lang w:bidi="ar-KW"/>
              </w:rPr>
            </w:pPr>
            <w:r w:rsidRPr="008E5C6F">
              <w:rPr>
                <w:rFonts w:ascii="Hacen Saudi Arabia XL" w:hAnsi="Hacen Saudi Arabia XL" w:cs="Hacen Saudi Arabia XL"/>
                <w:color w:val="000000" w:themeColor="text1"/>
                <w:sz w:val="26"/>
                <w:szCs w:val="26"/>
                <w:rtl/>
                <w:lang w:bidi="ar-KW"/>
              </w:rPr>
              <w:t>الكفاية العامة (</w:t>
            </w:r>
            <w:r w:rsidRPr="008E5C6F">
              <w:rPr>
                <w:rFonts w:ascii="Hacen Saudi Arabia XL" w:hAnsi="Hacen Saudi Arabia XL" w:cs="Hacen Saudi Arabia XL" w:hint="cs"/>
                <w:color w:val="000000" w:themeColor="text1"/>
                <w:sz w:val="26"/>
                <w:szCs w:val="26"/>
                <w:rtl/>
                <w:lang w:bidi="ar-KW"/>
              </w:rPr>
              <w:t>2</w:t>
            </w:r>
            <w:r w:rsidRPr="008E5C6F">
              <w:rPr>
                <w:rFonts w:ascii="Hacen Saudi Arabia XL" w:hAnsi="Hacen Saudi Arabia XL" w:cs="Hacen Saudi Arabia XL"/>
                <w:color w:val="000000" w:themeColor="text1"/>
                <w:sz w:val="26"/>
                <w:szCs w:val="26"/>
                <w:rtl/>
                <w:lang w:bidi="ar-KW"/>
              </w:rPr>
              <w:t>)</w:t>
            </w:r>
          </w:p>
          <w:p w:rsidR="00055F91" w:rsidRPr="008E5C6F" w:rsidRDefault="00055F91" w:rsidP="00686679">
            <w:pPr>
              <w:spacing w:line="300" w:lineRule="exact"/>
              <w:jc w:val="center"/>
              <w:rPr>
                <w:rFonts w:cs="mohammad bold art 1"/>
                <w:b w:val="0"/>
                <w:bCs w:val="0"/>
                <w:color w:val="000000" w:themeColor="text1"/>
                <w:sz w:val="26"/>
                <w:szCs w:val="26"/>
                <w:rtl/>
                <w:lang w:bidi="ar-KW"/>
              </w:rPr>
            </w:pPr>
            <w:r w:rsidRPr="008E5C6F">
              <w:rPr>
                <w:rFonts w:asciiTheme="majorBidi" w:hAnsiTheme="majorBidi" w:cs="mohammad bold art 1" w:hint="cs"/>
                <w:color w:val="000000" w:themeColor="text1"/>
                <w:sz w:val="26"/>
                <w:szCs w:val="26"/>
                <w:rtl/>
                <w:lang w:bidi="ar-KW"/>
              </w:rPr>
              <w:t>استخدام الأجهزة الرقمية للتواصل وحل المشاكل في الحياة اليومية.</w:t>
            </w:r>
          </w:p>
        </w:tc>
      </w:tr>
      <w:tr w:rsidR="008E5C6F" w:rsidRPr="008E5C6F" w:rsidTr="00763A1B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gridSpan w:val="2"/>
            <w:vMerge w:val="restart"/>
            <w:tcBorders>
              <w:top w:val="single" w:sz="12" w:space="0" w:color="92CDDC" w:themeColor="accent5" w:themeTint="99"/>
              <w:left w:val="single" w:sz="8" w:space="0" w:color="auto"/>
              <w:bottom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055F91" w:rsidRPr="008E5C6F" w:rsidRDefault="00055F91" w:rsidP="00055F91">
            <w:pPr>
              <w:pStyle w:val="ListParagraph"/>
              <w:bidi/>
              <w:spacing w:line="300" w:lineRule="exact"/>
              <w:ind w:left="0"/>
              <w:jc w:val="center"/>
              <w:rPr>
                <w:rFonts w:ascii="Hacen Saudi Arabia" w:hAnsi="Hacen Saudi Arabia" w:cs="Hacen Saudi Arabia"/>
                <w:color w:val="000000" w:themeColor="text1"/>
                <w:sz w:val="24"/>
                <w:szCs w:val="24"/>
                <w:rtl/>
                <w:lang w:bidi="ar-K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5C6F">
              <w:rPr>
                <w:rFonts w:ascii="Hacen Saudi Arabia" w:hAnsi="Hacen Saudi Arabia" w:cs="Hacen Saudi Arabia" w:hint="cs"/>
                <w:color w:val="000000" w:themeColor="text1"/>
                <w:sz w:val="24"/>
                <w:szCs w:val="24"/>
                <w:rtl/>
                <w:lang w:bidi="ar-K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الكفاية الخاصة</w:t>
            </w:r>
          </w:p>
        </w:tc>
        <w:tc>
          <w:tcPr>
            <w:tcW w:w="2127" w:type="dxa"/>
            <w:vMerge w:val="restart"/>
            <w:tcBorders>
              <w:top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55F91" w:rsidRPr="008E5C6F" w:rsidRDefault="00055F91" w:rsidP="00055F91">
            <w:pPr>
              <w:pStyle w:val="ListParagraph"/>
              <w:bidi/>
              <w:spacing w:line="30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KW"/>
              </w:rPr>
            </w:pPr>
            <w:r w:rsidRPr="008E5C6F">
              <w:rPr>
                <w:rFonts w:ascii="Hacen Saudi Arabia" w:hAnsi="Hacen Saudi Arabia" w:cs="Hacen Saudi Arabia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المعيار</w:t>
            </w:r>
          </w:p>
        </w:tc>
        <w:tc>
          <w:tcPr>
            <w:tcW w:w="10048" w:type="dxa"/>
            <w:gridSpan w:val="5"/>
            <w:tcBorders>
              <w:top w:val="single" w:sz="12" w:space="0" w:color="92CDDC" w:themeColor="accent5" w:themeTint="99"/>
              <w:bottom w:val="single" w:sz="8" w:space="0" w:color="92CDDC" w:themeColor="accent5" w:themeTint="99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55F91" w:rsidRPr="008E5C6F" w:rsidRDefault="00055F91" w:rsidP="00055F91">
            <w:pPr>
              <w:spacing w:line="300" w:lineRule="exact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mohammad bold art 1"/>
                <w:b/>
                <w:bCs/>
                <w:color w:val="000000" w:themeColor="text1"/>
                <w:sz w:val="24"/>
                <w:szCs w:val="24"/>
                <w:lang w:bidi="ar-KW"/>
              </w:rPr>
            </w:pPr>
            <w:r w:rsidRPr="008E5C6F">
              <w:rPr>
                <w:rFonts w:ascii="Hacen Saudi Arabia" w:hAnsi="Hacen Saudi Arabia" w:cs="Hacen Saudi Arabia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مستوى الإنجاز</w:t>
            </w:r>
          </w:p>
        </w:tc>
      </w:tr>
      <w:tr w:rsidR="008E5C6F" w:rsidRPr="008E5C6F" w:rsidTr="00763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gridSpan w:val="2"/>
            <w:vMerge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055F91" w:rsidRPr="008E5C6F" w:rsidRDefault="00055F91" w:rsidP="00055F91">
            <w:pPr>
              <w:pStyle w:val="ListParagraph"/>
              <w:bidi/>
              <w:spacing w:line="300" w:lineRule="exact"/>
              <w:ind w:left="0"/>
              <w:jc w:val="center"/>
              <w:rPr>
                <w:rFonts w:ascii="Hacen Saudi Arabia" w:hAnsi="Hacen Saudi Arabia" w:cs="Hacen Saudi Arabia"/>
                <w:color w:val="000000" w:themeColor="text1"/>
                <w:sz w:val="24"/>
                <w:szCs w:val="24"/>
                <w:rtl/>
                <w:lang w:bidi="ar-KW"/>
              </w:rPr>
            </w:pPr>
          </w:p>
        </w:tc>
        <w:tc>
          <w:tcPr>
            <w:tcW w:w="2127" w:type="dxa"/>
            <w:vMerge/>
            <w:shd w:val="clear" w:color="auto" w:fill="DAEEF3" w:themeFill="accent5" w:themeFillTint="33"/>
            <w:vAlign w:val="center"/>
          </w:tcPr>
          <w:p w:rsidR="00055F91" w:rsidRPr="008E5C6F" w:rsidRDefault="00055F91" w:rsidP="00055F91">
            <w:pPr>
              <w:pStyle w:val="ListParagraph"/>
              <w:bidi/>
              <w:spacing w:line="30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</w:pPr>
          </w:p>
        </w:tc>
        <w:tc>
          <w:tcPr>
            <w:tcW w:w="2009" w:type="dxa"/>
            <w:tcBorders>
              <w:top w:val="single" w:sz="4" w:space="0" w:color="FFFFFF" w:themeColor="background1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55F91" w:rsidRPr="008E5C6F" w:rsidRDefault="00055F91" w:rsidP="00055F91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T Bold Heading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</w:pPr>
            <w:r w:rsidRPr="008E5C6F">
              <w:rPr>
                <w:rFonts w:asciiTheme="minorBidi" w:hAnsiTheme="minorBidi" w:cs="PT Bold Heading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0</w:t>
            </w:r>
          </w:p>
        </w:tc>
        <w:tc>
          <w:tcPr>
            <w:tcW w:w="2010" w:type="dxa"/>
            <w:tcBorders>
              <w:top w:val="single" w:sz="4" w:space="0" w:color="FFFFFF" w:themeColor="background1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55F91" w:rsidRPr="008E5C6F" w:rsidRDefault="00055F91" w:rsidP="00055F91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T Bold Heading"/>
                <w:b/>
                <w:bCs/>
                <w:color w:val="000000" w:themeColor="text1"/>
                <w:sz w:val="24"/>
                <w:szCs w:val="24"/>
                <w:lang w:bidi="ar-KW"/>
              </w:rPr>
            </w:pPr>
            <w:r w:rsidRPr="008E5C6F">
              <w:rPr>
                <w:rFonts w:asciiTheme="minorBidi" w:hAnsiTheme="minorBidi" w:cs="PT Bold Heading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1</w:t>
            </w:r>
          </w:p>
        </w:tc>
        <w:tc>
          <w:tcPr>
            <w:tcW w:w="2009" w:type="dxa"/>
            <w:tcBorders>
              <w:top w:val="single" w:sz="4" w:space="0" w:color="FFFFFF" w:themeColor="background1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55F91" w:rsidRPr="008E5C6F" w:rsidRDefault="00055F91" w:rsidP="00055F91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T Bold Heading"/>
                <w:b/>
                <w:bCs/>
                <w:color w:val="000000" w:themeColor="text1"/>
                <w:sz w:val="24"/>
                <w:szCs w:val="24"/>
                <w:lang w:bidi="ar-KW"/>
              </w:rPr>
            </w:pPr>
            <w:r w:rsidRPr="008E5C6F">
              <w:rPr>
                <w:rFonts w:asciiTheme="minorBidi" w:hAnsiTheme="minorBidi" w:cs="PT Bold Heading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2</w:t>
            </w:r>
          </w:p>
        </w:tc>
        <w:tc>
          <w:tcPr>
            <w:tcW w:w="2010" w:type="dxa"/>
            <w:tcBorders>
              <w:top w:val="single" w:sz="4" w:space="0" w:color="FFFFFF" w:themeColor="background1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55F91" w:rsidRPr="008E5C6F" w:rsidRDefault="00055F91" w:rsidP="00055F91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T Bold Heading"/>
                <w:b/>
                <w:bCs/>
                <w:color w:val="000000" w:themeColor="text1"/>
                <w:sz w:val="24"/>
                <w:szCs w:val="24"/>
                <w:lang w:bidi="ar-KW"/>
              </w:rPr>
            </w:pPr>
            <w:r w:rsidRPr="008E5C6F">
              <w:rPr>
                <w:rFonts w:asciiTheme="minorBidi" w:hAnsiTheme="minorBidi" w:cs="PT Bold Heading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3</w:t>
            </w:r>
          </w:p>
        </w:tc>
        <w:tc>
          <w:tcPr>
            <w:tcW w:w="2010" w:type="dxa"/>
            <w:tcBorders>
              <w:top w:val="single" w:sz="4" w:space="0" w:color="FFFFFF" w:themeColor="background1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055F91" w:rsidRPr="008E5C6F" w:rsidRDefault="00055F91" w:rsidP="00055F91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T Bold Heading"/>
                <w:b/>
                <w:bCs/>
                <w:color w:val="000000" w:themeColor="text1"/>
                <w:sz w:val="24"/>
                <w:szCs w:val="24"/>
                <w:lang w:bidi="ar-KW"/>
              </w:rPr>
            </w:pPr>
            <w:r w:rsidRPr="008E5C6F">
              <w:rPr>
                <w:rFonts w:asciiTheme="minorBidi" w:hAnsiTheme="minorBidi" w:cs="PT Bold Heading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4</w:t>
            </w:r>
          </w:p>
        </w:tc>
      </w:tr>
      <w:tr w:rsidR="008E5C6F" w:rsidRPr="008E5C6F" w:rsidTr="00763A1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tcBorders>
              <w:top w:val="single" w:sz="4" w:space="0" w:color="FFFFFF" w:themeColor="background1"/>
              <w:left w:val="single" w:sz="8" w:space="0" w:color="auto"/>
            </w:tcBorders>
            <w:shd w:val="clear" w:color="auto" w:fill="DAEEF3" w:themeFill="accent5" w:themeFillTint="33"/>
            <w:vAlign w:val="center"/>
          </w:tcPr>
          <w:p w:rsidR="00055F91" w:rsidRPr="008E5C6F" w:rsidRDefault="00055F91" w:rsidP="00686679">
            <w:pPr>
              <w:jc w:val="center"/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rtl/>
                <w:lang w:bidi="ar-KW"/>
              </w:rPr>
            </w:pPr>
            <w:r w:rsidRPr="008E5C6F"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sym w:font="Wingdings" w:char="F08C"/>
            </w:r>
            <w:r w:rsidRPr="008E5C6F"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t>.</w:t>
            </w:r>
            <w:r w:rsidRPr="008E5C6F"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sym w:font="Wingdings" w:char="F082"/>
            </w: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:rsidR="00055F91" w:rsidRPr="008E5C6F" w:rsidRDefault="00055F91" w:rsidP="00686679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Cs/>
                <w:color w:val="000000" w:themeColor="text1"/>
                <w:sz w:val="21"/>
                <w:szCs w:val="21"/>
                <w:rtl/>
              </w:rPr>
            </w:pPr>
            <w:r w:rsidRPr="008E5C6F">
              <w:rPr>
                <w:rFonts w:cs="mohammad bold art 1"/>
                <w:bCs/>
                <w:color w:val="000000" w:themeColor="text1"/>
                <w:sz w:val="21"/>
                <w:szCs w:val="21"/>
                <w:rtl/>
              </w:rPr>
              <w:t>شرح مبادئ قواعد عرض المعلومات الشخصية في الشبكات الاجتماعية.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:rsidR="00055F91" w:rsidRPr="008E5C6F" w:rsidRDefault="00055F91" w:rsidP="00686679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Cs/>
                <w:color w:val="000000" w:themeColor="text1"/>
                <w:sz w:val="21"/>
                <w:szCs w:val="21"/>
                <w:rtl/>
                <w:lang w:bidi="ar-KW"/>
              </w:rPr>
            </w:pPr>
            <w:r w:rsidRPr="008E5C6F">
              <w:rPr>
                <w:rFonts w:cs="mohammad bold art 1"/>
                <w:bCs/>
                <w:color w:val="000000" w:themeColor="text1"/>
                <w:sz w:val="21"/>
                <w:szCs w:val="21"/>
                <w:rtl/>
              </w:rPr>
              <w:t xml:space="preserve">يشرح </w:t>
            </w:r>
            <w:r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</w:rPr>
              <w:t>مبادئ</w:t>
            </w:r>
            <w:r w:rsidRPr="008E5C6F">
              <w:rPr>
                <w:rFonts w:cs="mohammad bold art 1"/>
                <w:bCs/>
                <w:color w:val="000000" w:themeColor="text1"/>
                <w:sz w:val="21"/>
                <w:szCs w:val="21"/>
                <w:rtl/>
              </w:rPr>
              <w:t xml:space="preserve"> المشاركة بالمعلومات الشخصية في الشبكة الاجتماعية.</w:t>
            </w:r>
          </w:p>
        </w:tc>
        <w:tc>
          <w:tcPr>
            <w:tcW w:w="2009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:rsidR="00055F91" w:rsidRPr="008E5C6F" w:rsidRDefault="00055F91" w:rsidP="00686679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Cs/>
                <w:color w:val="000000" w:themeColor="text1"/>
                <w:sz w:val="21"/>
                <w:szCs w:val="21"/>
                <w:lang w:bidi="ar-KW"/>
              </w:rPr>
            </w:pPr>
            <w:r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 xml:space="preserve">لا </w:t>
            </w:r>
            <w:r w:rsidR="00297CD4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 xml:space="preserve">يدرك </w:t>
            </w:r>
            <w:r w:rsidR="00962242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مفهوم و</w:t>
            </w:r>
            <w:r w:rsidR="00297CD4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مبادئ</w:t>
            </w:r>
            <w:r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 xml:space="preserve"> المشاركة بالمعلومات الشخصية في الشبكة الاجتماعية.</w:t>
            </w:r>
          </w:p>
        </w:tc>
        <w:tc>
          <w:tcPr>
            <w:tcW w:w="2010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:rsidR="00055F91" w:rsidRPr="008E5C6F" w:rsidRDefault="00962242" w:rsidP="00686679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Cs/>
                <w:color w:val="000000" w:themeColor="text1"/>
                <w:sz w:val="21"/>
                <w:szCs w:val="21"/>
                <w:lang w:bidi="ar-KW"/>
              </w:rPr>
            </w:pPr>
            <w:r w:rsidRPr="00962242">
              <w:rPr>
                <w:rFonts w:cs="mohammad bold art 1"/>
                <w:bCs/>
                <w:color w:val="000000" w:themeColor="text1"/>
                <w:sz w:val="21"/>
                <w:szCs w:val="21"/>
                <w:rtl/>
                <w:lang w:bidi="ar-KW"/>
              </w:rPr>
              <w:t xml:space="preserve">يدرك مفهوم المعلومات الشخصية، ولكن لا </w:t>
            </w:r>
            <w:r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يشرح</w:t>
            </w:r>
            <w:r w:rsidRPr="00962242">
              <w:rPr>
                <w:rFonts w:cs="mohammad bold art 1"/>
                <w:bCs/>
                <w:color w:val="000000" w:themeColor="text1"/>
                <w:sz w:val="21"/>
                <w:szCs w:val="21"/>
                <w:rtl/>
                <w:lang w:bidi="ar-KW"/>
              </w:rPr>
              <w:t xml:space="preserve"> مبادئ قواعد مشاركتها في الشبكات الاجتماعية</w:t>
            </w:r>
            <w:r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.</w:t>
            </w:r>
          </w:p>
        </w:tc>
        <w:tc>
          <w:tcPr>
            <w:tcW w:w="2009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:rsidR="00055F91" w:rsidRPr="008E5C6F" w:rsidRDefault="00055F91" w:rsidP="00686679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Cs/>
                <w:color w:val="000000" w:themeColor="text1"/>
                <w:sz w:val="21"/>
                <w:szCs w:val="21"/>
                <w:lang w:bidi="ar-KW"/>
              </w:rPr>
            </w:pPr>
            <w:r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 xml:space="preserve"> </w:t>
            </w:r>
            <w:r w:rsidR="00FE50D3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ي</w:t>
            </w:r>
            <w:r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شرح بعض مبادئ المشاركة بالمعلوما</w:t>
            </w:r>
            <w:r w:rsidR="007D1080"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ت الشخصية في الشبكة الاجتماعية</w:t>
            </w:r>
            <w:r w:rsidR="0016395F"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 xml:space="preserve"> بمساعدة الآخرين.</w:t>
            </w:r>
          </w:p>
        </w:tc>
        <w:tc>
          <w:tcPr>
            <w:tcW w:w="2010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:rsidR="00055F91" w:rsidRPr="008E5C6F" w:rsidRDefault="00055F91" w:rsidP="00686679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Cs/>
                <w:color w:val="000000" w:themeColor="text1"/>
                <w:sz w:val="21"/>
                <w:szCs w:val="21"/>
                <w:lang w:bidi="ar-KW"/>
              </w:rPr>
            </w:pPr>
            <w:r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 xml:space="preserve"> </w:t>
            </w:r>
            <w:r w:rsidR="00962242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يشرح</w:t>
            </w:r>
            <w:r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 xml:space="preserve"> مبادئ المشاركة بالمعلوم</w:t>
            </w:r>
            <w:r w:rsidR="007D1080"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ات الشخصية في الشبكة الاجتماعية</w:t>
            </w:r>
            <w:r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.</w:t>
            </w:r>
          </w:p>
        </w:tc>
        <w:tc>
          <w:tcPr>
            <w:tcW w:w="2010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auto"/>
            </w:tcBorders>
            <w:shd w:val="clear" w:color="auto" w:fill="auto"/>
            <w:vAlign w:val="center"/>
          </w:tcPr>
          <w:p w:rsidR="00055F91" w:rsidRPr="008E5C6F" w:rsidRDefault="00962242" w:rsidP="00686679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Cs/>
                <w:color w:val="000000" w:themeColor="text1"/>
                <w:sz w:val="21"/>
                <w:szCs w:val="21"/>
                <w:lang w:bidi="ar-KW"/>
              </w:rPr>
            </w:pPr>
            <w:r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متمكن من</w:t>
            </w:r>
            <w:r w:rsidR="00055F91"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 xml:space="preserve"> شرح مبادئ المشاركة بالمعلومات الش</w:t>
            </w:r>
            <w:r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خصية في الشبكة الاجتماعية.</w:t>
            </w:r>
          </w:p>
        </w:tc>
      </w:tr>
      <w:tr w:rsidR="008E5C6F" w:rsidRPr="008E5C6F" w:rsidTr="00763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tcBorders>
              <w:left w:val="single" w:sz="8" w:space="0" w:color="auto"/>
            </w:tcBorders>
            <w:shd w:val="clear" w:color="auto" w:fill="DAEEF3" w:themeFill="accent5" w:themeFillTint="33"/>
            <w:vAlign w:val="center"/>
          </w:tcPr>
          <w:p w:rsidR="00055F91" w:rsidRPr="008E5C6F" w:rsidRDefault="00055F91" w:rsidP="00686679">
            <w:pPr>
              <w:jc w:val="center"/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rtl/>
                <w:lang w:bidi="ar-KW"/>
              </w:rPr>
            </w:pPr>
            <w:r w:rsidRPr="008E5C6F"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sym w:font="Wingdings" w:char="F08D"/>
            </w:r>
            <w:r w:rsidRPr="008E5C6F"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t>.</w:t>
            </w:r>
            <w:r w:rsidRPr="008E5C6F"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sym w:font="Wingdings" w:char="F082"/>
            </w:r>
          </w:p>
        </w:tc>
        <w:tc>
          <w:tcPr>
            <w:tcW w:w="2126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F5FDFF"/>
            <w:vAlign w:val="center"/>
          </w:tcPr>
          <w:p w:rsidR="00055F91" w:rsidRPr="008E5C6F" w:rsidRDefault="00055F91" w:rsidP="00686679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hammad bold art 1"/>
                <w:bCs/>
                <w:color w:val="000000" w:themeColor="text1"/>
                <w:sz w:val="21"/>
                <w:szCs w:val="21"/>
                <w:rtl/>
              </w:rPr>
            </w:pPr>
            <w:r w:rsidRPr="008E5C6F">
              <w:rPr>
                <w:rFonts w:cs="mohammad bold art 1"/>
                <w:bCs/>
                <w:color w:val="000000" w:themeColor="text1"/>
                <w:sz w:val="21"/>
                <w:szCs w:val="21"/>
                <w:rtl/>
              </w:rPr>
              <w:t>استخدام ا</w:t>
            </w:r>
            <w:r w:rsidR="007D1080" w:rsidRPr="008E5C6F">
              <w:rPr>
                <w:rFonts w:cs="mohammad bold art 1"/>
                <w:bCs/>
                <w:color w:val="000000" w:themeColor="text1"/>
                <w:sz w:val="21"/>
                <w:szCs w:val="21"/>
                <w:rtl/>
              </w:rPr>
              <w:t xml:space="preserve">لشبكات الرقمية المتاحة للتواصل </w:t>
            </w:r>
            <w:r w:rsidRPr="008E5C6F">
              <w:rPr>
                <w:rFonts w:cs="mohammad bold art 1"/>
                <w:bCs/>
                <w:color w:val="000000" w:themeColor="text1"/>
                <w:sz w:val="21"/>
                <w:szCs w:val="21"/>
                <w:rtl/>
              </w:rPr>
              <w:t>وتسهيل أنشطة الحياة اليومية</w:t>
            </w:r>
            <w:r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</w:rPr>
              <w:t>.</w:t>
            </w:r>
          </w:p>
        </w:tc>
        <w:tc>
          <w:tcPr>
            <w:tcW w:w="2127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F5FDFF"/>
            <w:vAlign w:val="center"/>
          </w:tcPr>
          <w:p w:rsidR="00055F91" w:rsidRPr="008E5C6F" w:rsidRDefault="00055F91" w:rsidP="00686679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hammad bold art 1"/>
                <w:bCs/>
                <w:color w:val="000000" w:themeColor="text1"/>
                <w:sz w:val="21"/>
                <w:szCs w:val="21"/>
                <w:rtl/>
                <w:lang w:bidi="ar-KW"/>
              </w:rPr>
            </w:pPr>
            <w:r w:rsidRPr="008E5C6F">
              <w:rPr>
                <w:rFonts w:cs="mohammad bold art 1"/>
                <w:bCs/>
                <w:color w:val="000000" w:themeColor="text1"/>
                <w:sz w:val="21"/>
                <w:szCs w:val="21"/>
                <w:rtl/>
              </w:rPr>
              <w:t>يتواصل ويتبادل المعلومات من خلال الشبكة الاجتماعية لتسهيل أنشطة الحياة اليومية.</w:t>
            </w:r>
          </w:p>
        </w:tc>
        <w:tc>
          <w:tcPr>
            <w:tcW w:w="2009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F5FDFF"/>
            <w:vAlign w:val="center"/>
          </w:tcPr>
          <w:p w:rsidR="00055F91" w:rsidRPr="008E5C6F" w:rsidRDefault="00055F91" w:rsidP="00686679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hammad bold art 1"/>
                <w:bCs/>
                <w:color w:val="000000" w:themeColor="text1"/>
                <w:sz w:val="21"/>
                <w:szCs w:val="21"/>
                <w:rtl/>
                <w:lang w:bidi="ar-KW"/>
              </w:rPr>
            </w:pPr>
            <w:r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لا يستطيع التواصل وتبادل المعلومات من خلال الشبكة الاجتماعية لتسهيل أنشطة الحياة اليومية.</w:t>
            </w:r>
          </w:p>
        </w:tc>
        <w:tc>
          <w:tcPr>
            <w:tcW w:w="2010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F5FDFF"/>
            <w:vAlign w:val="center"/>
          </w:tcPr>
          <w:p w:rsidR="00055F91" w:rsidRPr="008E5C6F" w:rsidRDefault="00E50CB5" w:rsidP="00686679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hammad bold art 1"/>
                <w:bCs/>
                <w:color w:val="000000" w:themeColor="text1"/>
                <w:sz w:val="21"/>
                <w:szCs w:val="21"/>
                <w:rtl/>
                <w:lang w:bidi="ar-KW"/>
              </w:rPr>
            </w:pPr>
            <w:r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ي</w:t>
            </w:r>
            <w:r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تواصل و</w:t>
            </w:r>
            <w:r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ي</w:t>
            </w:r>
            <w:r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 xml:space="preserve">تبادل </w:t>
            </w:r>
            <w:r w:rsidR="00055F91"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المع</w:t>
            </w:r>
            <w:r w:rsidR="00252CEA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لومات من خلال الشبكة الاجتماعية</w:t>
            </w:r>
            <w:r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 xml:space="preserve">، </w:t>
            </w:r>
            <w:r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 xml:space="preserve">ولا يستطيع </w:t>
            </w:r>
            <w:r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توظيفها</w:t>
            </w:r>
            <w:r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 xml:space="preserve"> لتسهيل الحياة اليومية</w:t>
            </w:r>
            <w:r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.</w:t>
            </w:r>
          </w:p>
        </w:tc>
        <w:tc>
          <w:tcPr>
            <w:tcW w:w="2009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F5FDFF"/>
            <w:vAlign w:val="center"/>
          </w:tcPr>
          <w:p w:rsidR="00055F91" w:rsidRPr="008E5C6F" w:rsidRDefault="00252CEA" w:rsidP="00686679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hammad bold art 1"/>
                <w:bCs/>
                <w:color w:val="000000" w:themeColor="text1"/>
                <w:sz w:val="21"/>
                <w:szCs w:val="21"/>
                <w:rtl/>
                <w:lang w:bidi="ar-KW"/>
              </w:rPr>
            </w:pPr>
            <w:r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ي</w:t>
            </w:r>
            <w:r w:rsidR="00055F91"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تواصل و</w:t>
            </w:r>
            <w:r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ي</w:t>
            </w:r>
            <w:r w:rsidR="00055F91"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تبادل المعلومات من خلال الشبكة الاجتماعية لتسهيل الحياة اليومية</w:t>
            </w:r>
            <w:r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 xml:space="preserve"> ب</w:t>
            </w:r>
            <w:r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مساعدة الآخرين.</w:t>
            </w:r>
          </w:p>
        </w:tc>
        <w:tc>
          <w:tcPr>
            <w:tcW w:w="2010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F5FDFF"/>
            <w:vAlign w:val="center"/>
          </w:tcPr>
          <w:p w:rsidR="00055F91" w:rsidRPr="008E5C6F" w:rsidRDefault="00252CEA" w:rsidP="00686679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hammad bold art 1"/>
                <w:bCs/>
                <w:color w:val="000000" w:themeColor="text1"/>
                <w:sz w:val="21"/>
                <w:szCs w:val="21"/>
                <w:rtl/>
                <w:lang w:bidi="ar-KW"/>
              </w:rPr>
            </w:pPr>
            <w:r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ي</w:t>
            </w:r>
            <w:r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تواصل و</w:t>
            </w:r>
            <w:r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ي</w:t>
            </w:r>
            <w:r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تبادل المعلومات من خلال الشبكة الاجتماعية لتسهيل الحياة اليومية.</w:t>
            </w:r>
          </w:p>
        </w:tc>
        <w:tc>
          <w:tcPr>
            <w:tcW w:w="2010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auto"/>
            </w:tcBorders>
            <w:shd w:val="clear" w:color="auto" w:fill="F5FDFF"/>
            <w:vAlign w:val="center"/>
          </w:tcPr>
          <w:p w:rsidR="00055F91" w:rsidRPr="008E5C6F" w:rsidRDefault="00BE6CB4" w:rsidP="00686679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hammad bold art 1"/>
                <w:bCs/>
                <w:color w:val="000000" w:themeColor="text1"/>
                <w:sz w:val="21"/>
                <w:szCs w:val="21"/>
                <w:rtl/>
                <w:lang w:bidi="ar-KW"/>
              </w:rPr>
            </w:pPr>
            <w:r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متمكن من ال</w:t>
            </w:r>
            <w:r w:rsidR="00543359"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 xml:space="preserve">تواصل وتبادل </w:t>
            </w:r>
            <w:r w:rsidR="00055F91"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المعلومات من خلال الشبكة الاجتما</w:t>
            </w:r>
            <w:r w:rsidR="007D1080"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عية لتسهيل أنشطة الحياة اليومية</w:t>
            </w:r>
            <w:r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.</w:t>
            </w:r>
          </w:p>
        </w:tc>
      </w:tr>
      <w:tr w:rsidR="008E5C6F" w:rsidRPr="008E5C6F" w:rsidTr="00763A1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tcBorders>
              <w:left w:val="single" w:sz="8" w:space="0" w:color="auto"/>
            </w:tcBorders>
            <w:shd w:val="clear" w:color="auto" w:fill="DAEEF3" w:themeFill="accent5" w:themeFillTint="33"/>
            <w:vAlign w:val="center"/>
          </w:tcPr>
          <w:p w:rsidR="00055F91" w:rsidRPr="008E5C6F" w:rsidRDefault="00055F91" w:rsidP="00686679">
            <w:pPr>
              <w:jc w:val="center"/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rtl/>
                <w:lang w:bidi="ar-KW"/>
              </w:rPr>
            </w:pPr>
            <w:r w:rsidRPr="008E5C6F"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sym w:font="Wingdings" w:char="F08E"/>
            </w:r>
            <w:r w:rsidRPr="008E5C6F"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t>.</w:t>
            </w:r>
            <w:r w:rsidRPr="008E5C6F"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sym w:font="Wingdings" w:char="F082"/>
            </w:r>
          </w:p>
        </w:tc>
        <w:tc>
          <w:tcPr>
            <w:tcW w:w="2126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:rsidR="00055F91" w:rsidRPr="008E5C6F" w:rsidRDefault="00055F91" w:rsidP="00686679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Cs/>
                <w:color w:val="000000" w:themeColor="text1"/>
                <w:sz w:val="21"/>
                <w:szCs w:val="21"/>
                <w:rtl/>
              </w:rPr>
            </w:pPr>
            <w:r w:rsidRPr="008E5C6F">
              <w:rPr>
                <w:rFonts w:cs="mohammad bold art 1"/>
                <w:bCs/>
                <w:color w:val="000000" w:themeColor="text1"/>
                <w:sz w:val="21"/>
                <w:szCs w:val="21"/>
                <w:rtl/>
              </w:rPr>
              <w:t>تحفيز الآخرين لاستخدام الشبكات الرقمية للاتصال وتبادل المعلومات لتحسين التعل</w:t>
            </w:r>
            <w:r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</w:rPr>
              <w:t>م.</w:t>
            </w:r>
          </w:p>
        </w:tc>
        <w:tc>
          <w:tcPr>
            <w:tcW w:w="2127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:rsidR="00055F91" w:rsidRPr="008E5C6F" w:rsidRDefault="00055F91" w:rsidP="00686679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Cs/>
                <w:color w:val="000000" w:themeColor="text1"/>
                <w:sz w:val="21"/>
                <w:szCs w:val="21"/>
                <w:rtl/>
                <w:lang w:bidi="ar-KW"/>
              </w:rPr>
            </w:pPr>
            <w:r w:rsidRPr="008E5C6F">
              <w:rPr>
                <w:rFonts w:cs="mohammad bold art 1"/>
                <w:bCs/>
                <w:color w:val="000000" w:themeColor="text1"/>
                <w:sz w:val="21"/>
                <w:szCs w:val="21"/>
                <w:rtl/>
              </w:rPr>
              <w:t>يستخدم الشبكة الاجتماعية لتبادل المعلومات وت</w:t>
            </w:r>
            <w:r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</w:rPr>
              <w:t>عزيز</w:t>
            </w:r>
            <w:r w:rsidRPr="008E5C6F">
              <w:rPr>
                <w:rFonts w:cs="mohammad bold art 1"/>
                <w:bCs/>
                <w:color w:val="000000" w:themeColor="text1"/>
                <w:sz w:val="21"/>
                <w:szCs w:val="21"/>
                <w:rtl/>
              </w:rPr>
              <w:t xml:space="preserve"> التعلم.</w:t>
            </w:r>
          </w:p>
        </w:tc>
        <w:tc>
          <w:tcPr>
            <w:tcW w:w="2009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:rsidR="00055F91" w:rsidRPr="008E5C6F" w:rsidRDefault="00AF3ABA" w:rsidP="00686679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Cs/>
                <w:color w:val="000000" w:themeColor="text1"/>
                <w:sz w:val="21"/>
                <w:szCs w:val="21"/>
                <w:rtl/>
                <w:lang w:bidi="ar-KW"/>
              </w:rPr>
            </w:pPr>
            <w:r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لا يهتم</w:t>
            </w:r>
            <w:r w:rsidR="00055F91"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 xml:space="preserve"> </w:t>
            </w:r>
            <w:r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ب</w:t>
            </w:r>
            <w:r w:rsidR="00055F91"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استخدام الشبكة الاجتماعية لتبادل المعلومات وتعزيز التعلم.</w:t>
            </w:r>
          </w:p>
        </w:tc>
        <w:tc>
          <w:tcPr>
            <w:tcW w:w="2010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:rsidR="00055F91" w:rsidRPr="008E5C6F" w:rsidRDefault="00B3462C" w:rsidP="00686679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Cs/>
                <w:color w:val="000000" w:themeColor="text1"/>
                <w:sz w:val="21"/>
                <w:szCs w:val="21"/>
                <w:rtl/>
                <w:lang w:bidi="ar-KW"/>
              </w:rPr>
            </w:pPr>
            <w:r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يظهر القليل من الاهتمام ل</w:t>
            </w:r>
            <w:r w:rsidR="00AF3ABA"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 xml:space="preserve">استخدام </w:t>
            </w:r>
            <w:r w:rsidR="00055F91"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الشبكة الاجتماعية</w:t>
            </w:r>
            <w:r w:rsidR="00AF3ABA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 xml:space="preserve"> لتبادل بعض المعلومات</w:t>
            </w:r>
            <w:r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 xml:space="preserve"> البسيطة</w:t>
            </w:r>
            <w:r w:rsidR="00AF3ABA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.</w:t>
            </w:r>
          </w:p>
        </w:tc>
        <w:tc>
          <w:tcPr>
            <w:tcW w:w="2009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:rsidR="00055F91" w:rsidRPr="008E5C6F" w:rsidRDefault="00AF3ABA" w:rsidP="00686679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Cs/>
                <w:color w:val="000000" w:themeColor="text1"/>
                <w:sz w:val="21"/>
                <w:szCs w:val="21"/>
                <w:rtl/>
                <w:lang w:bidi="ar-KW"/>
              </w:rPr>
            </w:pPr>
            <w:r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يهتم با</w:t>
            </w:r>
            <w:r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ستخدا</w:t>
            </w:r>
            <w:r w:rsidRPr="008E5C6F">
              <w:rPr>
                <w:rFonts w:cs="mohammad bold art 1" w:hint="eastAsia"/>
                <w:bCs/>
                <w:color w:val="000000" w:themeColor="text1"/>
                <w:sz w:val="21"/>
                <w:szCs w:val="21"/>
                <w:rtl/>
                <w:lang w:bidi="ar-KW"/>
              </w:rPr>
              <w:t>م</w:t>
            </w:r>
            <w:r w:rsidR="00055F91"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 xml:space="preserve"> الشبكة الاجتماعية لتبادل المعلومات </w:t>
            </w:r>
            <w:r w:rsidR="00B3462C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 xml:space="preserve">البسيطة </w:t>
            </w:r>
            <w:r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بمساعدة الآخرين.</w:t>
            </w:r>
          </w:p>
        </w:tc>
        <w:tc>
          <w:tcPr>
            <w:tcW w:w="2010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:rsidR="00055F91" w:rsidRPr="008E5C6F" w:rsidRDefault="00B3462C" w:rsidP="00686679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Cs/>
                <w:color w:val="000000" w:themeColor="text1"/>
                <w:sz w:val="21"/>
                <w:szCs w:val="21"/>
                <w:rtl/>
                <w:lang w:bidi="ar-KW"/>
              </w:rPr>
            </w:pPr>
            <w:r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يهتم باستخدام</w:t>
            </w:r>
            <w:r w:rsidR="00055F91"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 xml:space="preserve"> الشبكة الاجتماعية</w:t>
            </w:r>
            <w:r w:rsidR="007D1080"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 xml:space="preserve"> لتبادل المعلومات وتعزيز التعلم</w:t>
            </w:r>
            <w:r w:rsidR="00055F91"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.</w:t>
            </w:r>
          </w:p>
        </w:tc>
        <w:tc>
          <w:tcPr>
            <w:tcW w:w="2010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auto"/>
            </w:tcBorders>
            <w:shd w:val="clear" w:color="auto" w:fill="auto"/>
            <w:vAlign w:val="center"/>
          </w:tcPr>
          <w:p w:rsidR="00055F91" w:rsidRPr="008E5C6F" w:rsidRDefault="00B3462C" w:rsidP="00686679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Cs/>
                <w:color w:val="000000" w:themeColor="text1"/>
                <w:sz w:val="21"/>
                <w:szCs w:val="21"/>
                <w:rtl/>
                <w:lang w:bidi="ar-KW"/>
              </w:rPr>
            </w:pPr>
            <w:r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يهتم باستخدام</w:t>
            </w:r>
            <w:r w:rsidR="00055F91"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 xml:space="preserve"> الشبكة الاجتماعية لتبادل المعلومات وتعزيز التعلم ويحفز </w:t>
            </w:r>
            <w:r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الآخرين</w:t>
            </w:r>
            <w:r w:rsidR="00055F91"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 xml:space="preserve"> على ذلك.</w:t>
            </w:r>
          </w:p>
        </w:tc>
      </w:tr>
      <w:tr w:rsidR="008E5C6F" w:rsidRPr="008E5C6F" w:rsidTr="00763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055F91" w:rsidRPr="008E5C6F" w:rsidRDefault="00055F91" w:rsidP="00686679">
            <w:pPr>
              <w:jc w:val="center"/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</w:pPr>
            <w:r w:rsidRPr="008E5C6F"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sym w:font="Wingdings" w:char="F08F"/>
            </w:r>
            <w:r w:rsidRPr="008E5C6F"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t>.</w:t>
            </w:r>
            <w:r w:rsidRPr="008E5C6F"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sym w:font="Wingdings" w:char="F082"/>
            </w:r>
          </w:p>
        </w:tc>
        <w:tc>
          <w:tcPr>
            <w:tcW w:w="2126" w:type="dxa"/>
            <w:tcBorders>
              <w:top w:val="single" w:sz="8" w:space="0" w:color="92CDDC" w:themeColor="accent5" w:themeTint="99"/>
              <w:bottom w:val="single" w:sz="8" w:space="0" w:color="auto"/>
              <w:right w:val="single" w:sz="8" w:space="0" w:color="92CDDC" w:themeColor="accent5" w:themeTint="99"/>
            </w:tcBorders>
            <w:shd w:val="clear" w:color="auto" w:fill="F5FDFF"/>
            <w:vAlign w:val="center"/>
          </w:tcPr>
          <w:p w:rsidR="00055F91" w:rsidRPr="008E5C6F" w:rsidRDefault="00055F91" w:rsidP="00686679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hammad bold art 1"/>
                <w:bCs/>
                <w:color w:val="000000" w:themeColor="text1"/>
                <w:sz w:val="21"/>
                <w:szCs w:val="21"/>
                <w:rtl/>
                <w:lang w:bidi="ar-KW"/>
              </w:rPr>
            </w:pPr>
            <w:r w:rsidRPr="008E5C6F">
              <w:rPr>
                <w:rFonts w:cs="mohammad bold art 1"/>
                <w:bCs/>
                <w:color w:val="000000" w:themeColor="text1"/>
                <w:sz w:val="21"/>
                <w:szCs w:val="21"/>
                <w:rtl/>
              </w:rPr>
              <w:t xml:space="preserve">استخدام الشبكات الرقمية المتاحة للتعاون مع الاخرين </w:t>
            </w:r>
            <w:r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</w:rPr>
              <w:t>ل</w:t>
            </w:r>
            <w:r w:rsidR="007D1080" w:rsidRPr="008E5C6F">
              <w:rPr>
                <w:rFonts w:cs="mohammad bold art 1"/>
                <w:bCs/>
                <w:color w:val="000000" w:themeColor="text1"/>
                <w:sz w:val="21"/>
                <w:szCs w:val="21"/>
                <w:rtl/>
              </w:rPr>
              <w:t xml:space="preserve">تصميم المشاريع </w:t>
            </w:r>
            <w:r w:rsidRPr="008E5C6F">
              <w:rPr>
                <w:rFonts w:cs="mohammad bold art 1"/>
                <w:bCs/>
                <w:color w:val="000000" w:themeColor="text1"/>
                <w:sz w:val="21"/>
                <w:szCs w:val="21"/>
                <w:rtl/>
              </w:rPr>
              <w:t>(العلمية والتاريخية والبيئية...الخ).</w:t>
            </w:r>
          </w:p>
        </w:tc>
        <w:tc>
          <w:tcPr>
            <w:tcW w:w="2127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auto"/>
              <w:right w:val="single" w:sz="8" w:space="0" w:color="92CDDC" w:themeColor="accent5" w:themeTint="99"/>
            </w:tcBorders>
            <w:shd w:val="clear" w:color="auto" w:fill="F5FDFF"/>
            <w:vAlign w:val="center"/>
          </w:tcPr>
          <w:p w:rsidR="00055F91" w:rsidRPr="008E5C6F" w:rsidRDefault="00055F91" w:rsidP="00686679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Cs/>
                <w:color w:val="000000" w:themeColor="text1"/>
                <w:sz w:val="21"/>
                <w:szCs w:val="21"/>
                <w:rtl/>
                <w:lang w:bidi="ar-KW"/>
              </w:rPr>
            </w:pPr>
            <w:r w:rsidRPr="008E5C6F">
              <w:rPr>
                <w:rFonts w:asciiTheme="majorBidi" w:hAnsiTheme="majorBidi" w:cs="mohammad bold art 1"/>
                <w:bCs/>
                <w:color w:val="000000" w:themeColor="text1"/>
                <w:sz w:val="21"/>
                <w:szCs w:val="21"/>
                <w:rtl/>
              </w:rPr>
              <w:t>يستخدم الشبكة الاجتماعية لتبادل أفكار المشروع ونتائجه لتحفيز الآخرين</w:t>
            </w:r>
            <w:r w:rsidRPr="008E5C6F">
              <w:rPr>
                <w:rFonts w:asciiTheme="majorBidi" w:hAnsiTheme="majorBidi" w:cs="mohammad bold art 1"/>
                <w:bCs/>
                <w:color w:val="000000" w:themeColor="text1"/>
                <w:sz w:val="21"/>
                <w:szCs w:val="21"/>
                <w:lang w:bidi="ar-KW"/>
              </w:rPr>
              <w:t>.</w:t>
            </w:r>
          </w:p>
        </w:tc>
        <w:tc>
          <w:tcPr>
            <w:tcW w:w="2009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auto"/>
              <w:right w:val="single" w:sz="8" w:space="0" w:color="92CDDC" w:themeColor="accent5" w:themeTint="99"/>
            </w:tcBorders>
            <w:shd w:val="clear" w:color="auto" w:fill="F5FDFF"/>
            <w:vAlign w:val="center"/>
          </w:tcPr>
          <w:p w:rsidR="00055F91" w:rsidRPr="008E5C6F" w:rsidRDefault="00055F91" w:rsidP="00686679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Cs/>
                <w:color w:val="000000" w:themeColor="text1"/>
                <w:sz w:val="21"/>
                <w:szCs w:val="21"/>
                <w:rtl/>
                <w:lang w:bidi="ar-KW"/>
              </w:rPr>
            </w:pPr>
            <w:r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1"/>
                <w:szCs w:val="21"/>
                <w:rtl/>
              </w:rPr>
              <w:t xml:space="preserve">لا يستطيع استخدام </w:t>
            </w:r>
            <w:r w:rsidRPr="008E5C6F">
              <w:rPr>
                <w:rFonts w:asciiTheme="majorBidi" w:hAnsiTheme="majorBidi" w:cs="mohammad bold art 1"/>
                <w:bCs/>
                <w:color w:val="000000" w:themeColor="text1"/>
                <w:sz w:val="21"/>
                <w:szCs w:val="21"/>
                <w:rtl/>
              </w:rPr>
              <w:t>الشبكة الاجتماعية لتبادل أفكار المشروع ونتائجه لتحفيز الآخرين</w:t>
            </w:r>
            <w:r w:rsidRPr="008E5C6F">
              <w:rPr>
                <w:rFonts w:asciiTheme="majorBidi" w:hAnsiTheme="majorBidi" w:cs="mohammad bold art 1"/>
                <w:bCs/>
                <w:color w:val="000000" w:themeColor="text1"/>
                <w:sz w:val="21"/>
                <w:szCs w:val="21"/>
                <w:lang w:bidi="ar-KW"/>
              </w:rPr>
              <w:t>.</w:t>
            </w:r>
          </w:p>
        </w:tc>
        <w:tc>
          <w:tcPr>
            <w:tcW w:w="2010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auto"/>
              <w:right w:val="single" w:sz="8" w:space="0" w:color="92CDDC" w:themeColor="accent5" w:themeTint="99"/>
            </w:tcBorders>
            <w:shd w:val="clear" w:color="auto" w:fill="F5FDFF"/>
            <w:vAlign w:val="center"/>
          </w:tcPr>
          <w:p w:rsidR="00055F91" w:rsidRPr="008E5C6F" w:rsidRDefault="003E5222" w:rsidP="00686679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hammad bold art 1"/>
                <w:bCs/>
                <w:color w:val="000000" w:themeColor="text1"/>
                <w:sz w:val="21"/>
                <w:szCs w:val="21"/>
                <w:rtl/>
                <w:lang w:bidi="ar-KW"/>
              </w:rPr>
            </w:pPr>
            <w:r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غير متمكن من ا</w:t>
            </w:r>
            <w:r w:rsidR="00055F91"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ستخدم الشبكة الاجتماع</w:t>
            </w:r>
            <w:r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ية لتبادل أفكار المشروع ونتائجه.</w:t>
            </w:r>
          </w:p>
        </w:tc>
        <w:tc>
          <w:tcPr>
            <w:tcW w:w="2009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auto"/>
              <w:right w:val="single" w:sz="8" w:space="0" w:color="92CDDC" w:themeColor="accent5" w:themeTint="99"/>
            </w:tcBorders>
            <w:shd w:val="clear" w:color="auto" w:fill="F5FDFF"/>
            <w:vAlign w:val="center"/>
          </w:tcPr>
          <w:p w:rsidR="00055F91" w:rsidRPr="008E5C6F" w:rsidRDefault="00055F91" w:rsidP="00686679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hammad bold art 1"/>
                <w:bCs/>
                <w:color w:val="000000" w:themeColor="text1"/>
                <w:sz w:val="21"/>
                <w:szCs w:val="21"/>
                <w:rtl/>
                <w:lang w:bidi="ar-KW"/>
              </w:rPr>
            </w:pPr>
            <w:r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 xml:space="preserve">يستخدم الشبكة الاجتماعية لتبادل أفكار المشروع </w:t>
            </w:r>
            <w:r w:rsidRPr="008E5C6F">
              <w:rPr>
                <w:rFonts w:asciiTheme="majorBidi" w:hAnsiTheme="majorBidi" w:cs="mohammad bold art 1"/>
                <w:bCs/>
                <w:color w:val="000000" w:themeColor="text1"/>
                <w:sz w:val="21"/>
                <w:szCs w:val="21"/>
                <w:rtl/>
              </w:rPr>
              <w:t>ونتائجه لتحفيز الآخرين</w:t>
            </w:r>
            <w:r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 xml:space="preserve"> بشكل مبسط </w:t>
            </w:r>
            <w:r w:rsidR="003E5222"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بمساعدة الآخرين.</w:t>
            </w:r>
          </w:p>
        </w:tc>
        <w:tc>
          <w:tcPr>
            <w:tcW w:w="2010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auto"/>
              <w:right w:val="single" w:sz="8" w:space="0" w:color="92CDDC" w:themeColor="accent5" w:themeTint="99"/>
            </w:tcBorders>
            <w:shd w:val="clear" w:color="auto" w:fill="F5FDFF"/>
            <w:vAlign w:val="center"/>
          </w:tcPr>
          <w:p w:rsidR="00055F91" w:rsidRPr="008E5C6F" w:rsidRDefault="00CA7676" w:rsidP="00686679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hammad bold art 1"/>
                <w:bCs/>
                <w:color w:val="000000" w:themeColor="text1"/>
                <w:sz w:val="21"/>
                <w:szCs w:val="21"/>
                <w:rtl/>
                <w:lang w:bidi="ar-KW"/>
              </w:rPr>
            </w:pPr>
            <w:r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يستخدم</w:t>
            </w:r>
            <w:r w:rsidR="00055F91"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 xml:space="preserve"> الشبكة الاجتماعية لتبادل أفكار المشروع ونتائجه </w:t>
            </w:r>
            <w:r w:rsidR="00055F91" w:rsidRPr="008E5C6F">
              <w:rPr>
                <w:rFonts w:asciiTheme="majorBidi" w:hAnsiTheme="majorBidi" w:cs="mohammad bold art 1"/>
                <w:bCs/>
                <w:color w:val="000000" w:themeColor="text1"/>
                <w:sz w:val="21"/>
                <w:szCs w:val="21"/>
                <w:rtl/>
              </w:rPr>
              <w:t>لتحفيز الآخرين</w:t>
            </w:r>
            <w:r w:rsidR="00055F91"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.</w:t>
            </w:r>
          </w:p>
        </w:tc>
        <w:tc>
          <w:tcPr>
            <w:tcW w:w="2010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auto"/>
              <w:right w:val="single" w:sz="8" w:space="0" w:color="auto"/>
            </w:tcBorders>
            <w:shd w:val="clear" w:color="auto" w:fill="F5FDFF"/>
            <w:vAlign w:val="center"/>
          </w:tcPr>
          <w:p w:rsidR="00055F91" w:rsidRPr="008E5C6F" w:rsidRDefault="00CA7676" w:rsidP="00686679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hammad bold art 1"/>
                <w:bCs/>
                <w:color w:val="000000" w:themeColor="text1"/>
                <w:spacing w:val="-6"/>
                <w:sz w:val="21"/>
                <w:szCs w:val="21"/>
                <w:rtl/>
                <w:lang w:bidi="ar-KW"/>
              </w:rPr>
            </w:pPr>
            <w:r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متمكن من استخد</w:t>
            </w:r>
            <w:r w:rsidR="002E33E8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ا</w:t>
            </w:r>
            <w:r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م</w:t>
            </w:r>
            <w:r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 xml:space="preserve"> الشبكة الاجتماعية لتبادل أفكار المشروع ونتائجه </w:t>
            </w:r>
            <w:r w:rsidRPr="008E5C6F">
              <w:rPr>
                <w:rFonts w:asciiTheme="majorBidi" w:hAnsiTheme="majorBidi" w:cs="mohammad bold art 1"/>
                <w:bCs/>
                <w:color w:val="000000" w:themeColor="text1"/>
                <w:sz w:val="21"/>
                <w:szCs w:val="21"/>
                <w:rtl/>
              </w:rPr>
              <w:t>لتحفيز الآخرين</w:t>
            </w:r>
            <w:r w:rsidRPr="008E5C6F">
              <w:rPr>
                <w:rFonts w:cs="mohammad bold art 1" w:hint="cs"/>
                <w:bCs/>
                <w:color w:val="000000" w:themeColor="text1"/>
                <w:sz w:val="21"/>
                <w:szCs w:val="21"/>
                <w:rtl/>
                <w:lang w:bidi="ar-KW"/>
              </w:rPr>
              <w:t>.</w:t>
            </w:r>
          </w:p>
        </w:tc>
      </w:tr>
    </w:tbl>
    <w:p w:rsidR="00A64A0C" w:rsidRDefault="00A64A0C">
      <w:pPr>
        <w:rPr>
          <w:color w:val="000000" w:themeColor="text1"/>
          <w:rtl/>
          <w:lang w:bidi="ar-KW"/>
        </w:rPr>
      </w:pPr>
    </w:p>
    <w:tbl>
      <w:tblPr>
        <w:tblStyle w:val="5-511"/>
        <w:bidiVisual/>
        <w:tblW w:w="0" w:type="auto"/>
        <w:tblInd w:w="20" w:type="dxa"/>
        <w:tblBorders>
          <w:top w:val="single" w:sz="12" w:space="0" w:color="215868" w:themeColor="accent5" w:themeShade="80"/>
          <w:left w:val="single" w:sz="12" w:space="0" w:color="215868" w:themeColor="accent5" w:themeShade="80"/>
          <w:bottom w:val="single" w:sz="12" w:space="0" w:color="215868" w:themeColor="accent5" w:themeShade="80"/>
          <w:right w:val="single" w:sz="12" w:space="0" w:color="215868" w:themeColor="accent5" w:themeShade="80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2552"/>
        <w:gridCol w:w="1701"/>
        <w:gridCol w:w="1863"/>
        <w:gridCol w:w="2156"/>
        <w:gridCol w:w="1934"/>
        <w:gridCol w:w="1843"/>
        <w:gridCol w:w="2252"/>
      </w:tblGrid>
      <w:tr w:rsidR="008E5C6F" w:rsidRPr="008E5C6F" w:rsidTr="00763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B6DDE8" w:themeFill="accent5" w:themeFillTint="66"/>
          </w:tcPr>
          <w:p w:rsidR="00055F91" w:rsidRPr="008E5C6F" w:rsidRDefault="00055F91" w:rsidP="00686679">
            <w:pPr>
              <w:spacing w:line="300" w:lineRule="exact"/>
              <w:jc w:val="center"/>
              <w:rPr>
                <w:rFonts w:ascii="Hacen Saudi Arabia XL" w:hAnsi="Hacen Saudi Arabia XL" w:cs="Hacen Saudi Arabia XL"/>
                <w:color w:val="000000" w:themeColor="text1"/>
                <w:sz w:val="26"/>
                <w:szCs w:val="26"/>
              </w:rPr>
            </w:pPr>
            <w:r w:rsidRPr="008E5C6F">
              <w:rPr>
                <w:rFonts w:ascii="Hacen Saudi Arabia XL" w:hAnsi="Hacen Saudi Arabia XL" w:cs="Hacen Saudi Arabia XL"/>
                <w:color w:val="000000" w:themeColor="text1"/>
                <w:sz w:val="26"/>
                <w:szCs w:val="26"/>
                <w:rtl/>
              </w:rPr>
              <w:lastRenderedPageBreak/>
              <w:t>الكفايات العامة</w:t>
            </w:r>
          </w:p>
        </w:tc>
      </w:tr>
      <w:tr w:rsidR="008E5C6F" w:rsidRPr="008E5C6F" w:rsidTr="00763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2" w:type="dxa"/>
            <w:gridSpan w:val="8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5F91" w:rsidRPr="008E5C6F" w:rsidRDefault="00055F91" w:rsidP="00686679">
            <w:pPr>
              <w:spacing w:line="300" w:lineRule="exact"/>
              <w:ind w:left="34"/>
              <w:jc w:val="center"/>
              <w:rPr>
                <w:rFonts w:ascii="Hacen Saudi Arabia XL" w:hAnsi="Hacen Saudi Arabia XL" w:cs="Hacen Saudi Arabia XL"/>
                <w:color w:val="000000" w:themeColor="text1"/>
                <w:sz w:val="26"/>
                <w:szCs w:val="26"/>
                <w:rtl/>
                <w:lang w:bidi="ar-KW"/>
              </w:rPr>
            </w:pPr>
            <w:r w:rsidRPr="008E5C6F">
              <w:rPr>
                <w:rFonts w:ascii="Hacen Saudi Arabia XL" w:hAnsi="Hacen Saudi Arabia XL" w:cs="Hacen Saudi Arabia XL"/>
                <w:color w:val="000000" w:themeColor="text1"/>
                <w:sz w:val="26"/>
                <w:szCs w:val="26"/>
                <w:rtl/>
                <w:lang w:bidi="ar-KW"/>
              </w:rPr>
              <w:t>الكفاية العامة (</w:t>
            </w:r>
            <w:r w:rsidRPr="008E5C6F">
              <w:rPr>
                <w:rFonts w:ascii="Hacen Saudi Arabia XL" w:hAnsi="Hacen Saudi Arabia XL" w:cs="Hacen Saudi Arabia XL" w:hint="cs"/>
                <w:color w:val="000000" w:themeColor="text1"/>
                <w:sz w:val="26"/>
                <w:szCs w:val="26"/>
                <w:rtl/>
                <w:lang w:bidi="ar-KW"/>
              </w:rPr>
              <w:t>3</w:t>
            </w:r>
            <w:r w:rsidRPr="008E5C6F">
              <w:rPr>
                <w:rFonts w:ascii="Hacen Saudi Arabia XL" w:hAnsi="Hacen Saudi Arabia XL" w:cs="Hacen Saudi Arabia XL"/>
                <w:color w:val="000000" w:themeColor="text1"/>
                <w:sz w:val="26"/>
                <w:szCs w:val="26"/>
                <w:rtl/>
                <w:lang w:bidi="ar-KW"/>
              </w:rPr>
              <w:t>)</w:t>
            </w:r>
          </w:p>
          <w:p w:rsidR="00055F91" w:rsidRPr="008E5C6F" w:rsidRDefault="003E6954" w:rsidP="00686679">
            <w:pPr>
              <w:spacing w:line="300" w:lineRule="exact"/>
              <w:jc w:val="center"/>
              <w:rPr>
                <w:rFonts w:cs="mohammad bold art 1"/>
                <w:color w:val="000000" w:themeColor="text1"/>
                <w:sz w:val="26"/>
                <w:szCs w:val="26"/>
                <w:rtl/>
                <w:lang w:bidi="ar-KW"/>
              </w:rPr>
            </w:pPr>
            <w:r>
              <w:rPr>
                <w:rFonts w:asciiTheme="majorBidi" w:hAnsiTheme="majorBidi" w:cs="mohammad bold art 1" w:hint="cs"/>
                <w:color w:val="000000" w:themeColor="text1"/>
                <w:sz w:val="26"/>
                <w:szCs w:val="26"/>
                <w:rtl/>
                <w:lang w:bidi="ar-KW"/>
              </w:rPr>
              <w:t>تصميم نماذج رقمية</w:t>
            </w:r>
            <w:r w:rsidR="00055F91" w:rsidRPr="008E5C6F">
              <w:rPr>
                <w:rFonts w:asciiTheme="majorBidi" w:hAnsiTheme="majorBidi" w:cs="mohammad bold art 1" w:hint="cs"/>
                <w:color w:val="000000" w:themeColor="text1"/>
                <w:sz w:val="26"/>
                <w:szCs w:val="26"/>
                <w:rtl/>
                <w:lang w:bidi="ar-KW"/>
              </w:rPr>
              <w:t xml:space="preserve">، أنظمة ومنتجات لحياة أفضل </w:t>
            </w:r>
          </w:p>
        </w:tc>
      </w:tr>
      <w:tr w:rsidR="008E5C6F" w:rsidRPr="008E5C6F" w:rsidTr="00763A1B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gridSpan w:val="2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055F91" w:rsidRPr="008E5C6F" w:rsidRDefault="00055F91" w:rsidP="00686679">
            <w:pPr>
              <w:pStyle w:val="ListParagraph"/>
              <w:bidi/>
              <w:spacing w:line="300" w:lineRule="exact"/>
              <w:ind w:left="0"/>
              <w:jc w:val="center"/>
              <w:rPr>
                <w:rFonts w:ascii="Hacen Saudi Arabia" w:hAnsi="Hacen Saudi Arabia" w:cs="Hacen Saudi Arabia"/>
                <w:color w:val="000000" w:themeColor="text1"/>
                <w:sz w:val="28"/>
                <w:szCs w:val="28"/>
                <w:rtl/>
                <w:lang w:bidi="ar-KW"/>
              </w:rPr>
            </w:pPr>
            <w:r w:rsidRPr="008E5C6F">
              <w:rPr>
                <w:rFonts w:ascii="Hacen Saudi Arabia" w:hAnsi="Hacen Saudi Arabia" w:cs="Hacen Saudi Arabia" w:hint="cs"/>
                <w:color w:val="000000" w:themeColor="text1"/>
                <w:sz w:val="28"/>
                <w:szCs w:val="28"/>
                <w:rtl/>
                <w:lang w:bidi="ar-KW"/>
              </w:rPr>
              <w:t>الكفاية الخاصة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:rsidR="00055F91" w:rsidRPr="008E5C6F" w:rsidRDefault="00055F91" w:rsidP="00686679">
            <w:pPr>
              <w:pStyle w:val="ListParagraph"/>
              <w:bidi/>
              <w:spacing w:line="30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KW"/>
              </w:rPr>
            </w:pPr>
            <w:r w:rsidRPr="008E5C6F">
              <w:rPr>
                <w:rFonts w:ascii="Hacen Saudi Arabia" w:hAnsi="Hacen Saudi Arabia" w:cs="Hacen Saudi Arabia" w:hint="cs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>المعيار</w:t>
            </w:r>
          </w:p>
        </w:tc>
        <w:tc>
          <w:tcPr>
            <w:tcW w:w="1004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55F91" w:rsidRPr="008E5C6F" w:rsidRDefault="00055F91" w:rsidP="00686679">
            <w:pPr>
              <w:spacing w:line="300" w:lineRule="exact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Saudi Arabia" w:hAnsi="Hacen Saudi Arabia" w:cs="Hacen Saudi Arabia"/>
                <w:b/>
                <w:bCs/>
                <w:color w:val="000000" w:themeColor="text1"/>
                <w:sz w:val="24"/>
                <w:szCs w:val="24"/>
                <w:lang w:bidi="ar-KW"/>
              </w:rPr>
            </w:pPr>
            <w:r w:rsidRPr="008E5C6F">
              <w:rPr>
                <w:rFonts w:ascii="Hacen Saudi Arabia" w:hAnsi="Hacen Saudi Arabia" w:cs="Hacen Saudi Arabia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مستوى الإنجاز</w:t>
            </w:r>
          </w:p>
        </w:tc>
      </w:tr>
      <w:tr w:rsidR="008E5C6F" w:rsidRPr="008E5C6F" w:rsidTr="00763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gridSpan w:val="2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55F91" w:rsidRPr="008E5C6F" w:rsidRDefault="00055F91" w:rsidP="00686679">
            <w:pPr>
              <w:pStyle w:val="ListParagraph"/>
              <w:bidi/>
              <w:spacing w:line="300" w:lineRule="exact"/>
              <w:ind w:left="0"/>
              <w:jc w:val="center"/>
              <w:rPr>
                <w:rFonts w:ascii="Hacen Saudi Arabia" w:hAnsi="Hacen Saudi Arabia" w:cs="Hacen Saudi Arabia"/>
                <w:color w:val="000000" w:themeColor="text1"/>
                <w:sz w:val="28"/>
                <w:szCs w:val="28"/>
                <w:rtl/>
                <w:lang w:bidi="ar-KW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55F91" w:rsidRPr="008E5C6F" w:rsidRDefault="00055F91" w:rsidP="00686679">
            <w:pPr>
              <w:pStyle w:val="ListParagraph"/>
              <w:bidi/>
              <w:spacing w:line="30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</w:pPr>
          </w:p>
        </w:tc>
        <w:tc>
          <w:tcPr>
            <w:tcW w:w="1863" w:type="dxa"/>
            <w:shd w:val="clear" w:color="auto" w:fill="DAEEF3" w:themeFill="accent5" w:themeFillTint="33"/>
            <w:vAlign w:val="center"/>
          </w:tcPr>
          <w:p w:rsidR="00055F91" w:rsidRPr="008E5C6F" w:rsidRDefault="00055F91" w:rsidP="00055F91">
            <w:pPr>
              <w:spacing w:line="300" w:lineRule="exact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cen Saudi Arabia" w:hAnsi="Hacen Saudi Arabia" w:cs="Hacen Saudi Arabia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</w:pPr>
            <w:r w:rsidRPr="008E5C6F">
              <w:rPr>
                <w:rFonts w:ascii="Hacen Saudi Arabia" w:hAnsi="Hacen Saudi Arabia" w:cs="Hacen Saudi Arabia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0</w:t>
            </w:r>
          </w:p>
        </w:tc>
        <w:tc>
          <w:tcPr>
            <w:tcW w:w="2156" w:type="dxa"/>
            <w:shd w:val="clear" w:color="auto" w:fill="DAEEF3" w:themeFill="accent5" w:themeFillTint="33"/>
            <w:vAlign w:val="center"/>
          </w:tcPr>
          <w:p w:rsidR="00055F91" w:rsidRPr="008E5C6F" w:rsidRDefault="00055F91" w:rsidP="00055F91">
            <w:pPr>
              <w:spacing w:line="300" w:lineRule="exact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cen Saudi Arabia" w:hAnsi="Hacen Saudi Arabia" w:cs="Hacen Saudi Arabia"/>
                <w:b/>
                <w:bCs/>
                <w:color w:val="000000" w:themeColor="text1"/>
                <w:sz w:val="24"/>
                <w:szCs w:val="24"/>
                <w:lang w:bidi="ar-KW"/>
              </w:rPr>
            </w:pPr>
            <w:r w:rsidRPr="008E5C6F">
              <w:rPr>
                <w:rFonts w:ascii="Hacen Saudi Arabia" w:hAnsi="Hacen Saudi Arabia" w:cs="Hacen Saudi Arabia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1</w:t>
            </w:r>
          </w:p>
        </w:tc>
        <w:tc>
          <w:tcPr>
            <w:tcW w:w="1934" w:type="dxa"/>
            <w:shd w:val="clear" w:color="auto" w:fill="DAEEF3" w:themeFill="accent5" w:themeFillTint="33"/>
            <w:vAlign w:val="center"/>
          </w:tcPr>
          <w:p w:rsidR="00055F91" w:rsidRPr="008E5C6F" w:rsidRDefault="00055F91" w:rsidP="00055F91">
            <w:pPr>
              <w:spacing w:line="300" w:lineRule="exact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cen Saudi Arabia" w:hAnsi="Hacen Saudi Arabia" w:cs="Hacen Saudi Arabia"/>
                <w:b/>
                <w:bCs/>
                <w:color w:val="000000" w:themeColor="text1"/>
                <w:sz w:val="24"/>
                <w:szCs w:val="24"/>
                <w:lang w:bidi="ar-KW"/>
              </w:rPr>
            </w:pPr>
            <w:r w:rsidRPr="008E5C6F">
              <w:rPr>
                <w:rFonts w:ascii="Hacen Saudi Arabia" w:hAnsi="Hacen Saudi Arabia" w:cs="Hacen Saudi Arabia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2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055F91" w:rsidRPr="008E5C6F" w:rsidRDefault="00055F91" w:rsidP="00055F91">
            <w:pPr>
              <w:spacing w:line="300" w:lineRule="exact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cen Saudi Arabia" w:hAnsi="Hacen Saudi Arabia" w:cs="Hacen Saudi Arabia"/>
                <w:b/>
                <w:bCs/>
                <w:color w:val="000000" w:themeColor="text1"/>
                <w:sz w:val="24"/>
                <w:szCs w:val="24"/>
                <w:lang w:bidi="ar-KW"/>
              </w:rPr>
            </w:pPr>
            <w:r w:rsidRPr="008E5C6F">
              <w:rPr>
                <w:rFonts w:ascii="Hacen Saudi Arabia" w:hAnsi="Hacen Saudi Arabia" w:cs="Hacen Saudi Arabia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3</w:t>
            </w:r>
          </w:p>
        </w:tc>
        <w:tc>
          <w:tcPr>
            <w:tcW w:w="225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5F91" w:rsidRPr="008E5C6F" w:rsidRDefault="00055F91" w:rsidP="00055F91">
            <w:pPr>
              <w:spacing w:line="300" w:lineRule="exact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cen Saudi Arabia" w:hAnsi="Hacen Saudi Arabia" w:cs="Hacen Saudi Arabia"/>
                <w:b/>
                <w:bCs/>
                <w:color w:val="000000" w:themeColor="text1"/>
                <w:sz w:val="24"/>
                <w:szCs w:val="24"/>
                <w:lang w:bidi="ar-KW"/>
              </w:rPr>
            </w:pPr>
            <w:r w:rsidRPr="008E5C6F">
              <w:rPr>
                <w:rFonts w:ascii="Hacen Saudi Arabia" w:hAnsi="Hacen Saudi Arabia" w:cs="Hacen Saudi Arabia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4</w:t>
            </w:r>
          </w:p>
        </w:tc>
      </w:tr>
      <w:tr w:rsidR="00444D28" w:rsidRPr="008E5C6F" w:rsidTr="00763A1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444D28" w:rsidRPr="008E5C6F" w:rsidRDefault="00444D28" w:rsidP="00444D28">
            <w:pPr>
              <w:jc w:val="center"/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rtl/>
                <w:lang w:bidi="ar-KW"/>
              </w:rPr>
            </w:pPr>
            <w:r w:rsidRPr="008E5C6F"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sym w:font="Wingdings" w:char="F08C"/>
            </w:r>
            <w:r w:rsidRPr="008E5C6F"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t>.</w:t>
            </w:r>
            <w:r w:rsidRPr="008E5C6F"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sym w:font="Wingdings" w:char="F083"/>
            </w: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444D28" w:rsidRPr="008E5C6F" w:rsidRDefault="00444D28" w:rsidP="00444D28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Cs/>
                <w:color w:val="000000" w:themeColor="text1"/>
                <w:sz w:val="20"/>
                <w:szCs w:val="20"/>
                <w:rtl/>
              </w:rPr>
            </w:pPr>
            <w:r w:rsidRPr="008E5C6F">
              <w:rPr>
                <w:rFonts w:asciiTheme="majorBidi" w:hAnsiTheme="majorBidi" w:cs="mohammad bold art 1"/>
                <w:bCs/>
                <w:color w:val="000000" w:themeColor="text1"/>
                <w:sz w:val="20"/>
                <w:szCs w:val="20"/>
                <w:rtl/>
              </w:rPr>
              <w:t xml:space="preserve">عرض امثلة لاستخدام النماذج والأنظمة الرقمية لتسهيل الحياة اليومية (مثال أجهزة الفحص الصحية، الخدمات المصرفية، أجهزة الانذار وكاميرات المراقبة – الهاتف المحمول – </w:t>
            </w:r>
            <w:proofErr w:type="spellStart"/>
            <w:r w:rsidRPr="008E5C6F">
              <w:rPr>
                <w:rFonts w:asciiTheme="majorBidi" w:hAnsiTheme="majorBidi" w:cs="mohammad bold art 1"/>
                <w:bCs/>
                <w:color w:val="000000" w:themeColor="text1"/>
                <w:sz w:val="20"/>
                <w:szCs w:val="20"/>
                <w:rtl/>
              </w:rPr>
              <w:t>الأيباد</w:t>
            </w:r>
            <w:proofErr w:type="spellEnd"/>
            <w:r w:rsidRPr="008E5C6F">
              <w:rPr>
                <w:rFonts w:asciiTheme="majorBidi" w:hAnsiTheme="majorBidi" w:cs="mohammad bold art 1"/>
                <w:bCs/>
                <w:color w:val="000000" w:themeColor="text1"/>
                <w:sz w:val="20"/>
                <w:szCs w:val="20"/>
                <w:rtl/>
              </w:rPr>
              <w:t xml:space="preserve"> ...الخ.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444D28" w:rsidRPr="008E5C6F" w:rsidRDefault="00444D28" w:rsidP="00444D28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  <w:rtl/>
              </w:rPr>
            </w:pPr>
            <w:r w:rsidRPr="008E5C6F"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  <w:rtl/>
              </w:rPr>
              <w:t>يعرض أمثلة للنماذج والأنظمة الحديثة من الحياة اليومية</w:t>
            </w:r>
          </w:p>
        </w:tc>
        <w:tc>
          <w:tcPr>
            <w:tcW w:w="1863" w:type="dxa"/>
            <w:tcBorders>
              <w:top w:val="single" w:sz="4" w:space="0" w:color="FFFFFF" w:themeColor="background1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444D28" w:rsidRPr="008E5C6F" w:rsidRDefault="00444D28" w:rsidP="00444D28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لا يم</w:t>
            </w:r>
            <w:r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يز بين </w:t>
            </w: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ال</w:t>
            </w:r>
            <w:r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نماذج </w:t>
            </w: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و</w:t>
            </w:r>
            <w:r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الأنظمة </w:t>
            </w: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الحديثة من الحياة اليومية</w:t>
            </w:r>
            <w:r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2156" w:type="dxa"/>
            <w:tcBorders>
              <w:top w:val="single" w:sz="4" w:space="0" w:color="FFFFFF" w:themeColor="background1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444D28" w:rsidRPr="008E5C6F" w:rsidRDefault="00444D28" w:rsidP="00444D28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يعرض أمثلة بسيطة من ال</w:t>
            </w:r>
            <w:r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نماذج </w:t>
            </w: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أو</w:t>
            </w:r>
            <w:r w:rsidR="0030115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الأنظمة </w:t>
            </w: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الحديثة من الحياة اليومية</w:t>
            </w:r>
            <w:r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.</w:t>
            </w: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FFFFFF" w:themeColor="background1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444D28" w:rsidRPr="008E5C6F" w:rsidRDefault="00444D28" w:rsidP="00444D28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يعرض أمثلة بسيطة من ال</w:t>
            </w:r>
            <w:r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نماذج </w:t>
            </w: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و</w:t>
            </w:r>
            <w:r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الأنظمة </w:t>
            </w: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الحديثة من الحياة اليومية بمساعدة الآخرين. 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444D28" w:rsidRPr="008E5C6F" w:rsidRDefault="0030115F" w:rsidP="00444D28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</w:rPr>
            </w:pPr>
            <w:r w:rsidRPr="00045D07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يعرض</w:t>
            </w:r>
            <w:r w:rsidR="00444D28"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 أمثلة للنماذج </w:t>
            </w:r>
            <w:r w:rsidR="00444D28"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8"/>
                <w:szCs w:val="28"/>
                <w:rtl/>
              </w:rPr>
              <w:t>و</w:t>
            </w:r>
            <w:r w:rsidR="00444D28"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الأنظمة الرقمية الحديثة من الحياة اليومية.</w:t>
            </w:r>
          </w:p>
        </w:tc>
        <w:tc>
          <w:tcPr>
            <w:tcW w:w="2252" w:type="dxa"/>
            <w:tcBorders>
              <w:top w:val="single" w:sz="4" w:space="0" w:color="FFFFFF" w:themeColor="background1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4" w:space="0" w:color="auto"/>
            </w:tcBorders>
            <w:shd w:val="clear" w:color="auto" w:fill="auto"/>
            <w:vAlign w:val="center"/>
          </w:tcPr>
          <w:p w:rsidR="00444D28" w:rsidRPr="008E5C6F" w:rsidRDefault="00045D07" w:rsidP="00444D28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متمكن من </w:t>
            </w:r>
            <w:r w:rsidR="00444D28"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عرض أمثلة متنوعة للنماذج والأنظمة الرقمية الحديثة من الحياة اليومية.</w:t>
            </w:r>
          </w:p>
        </w:tc>
      </w:tr>
      <w:tr w:rsidR="00F46627" w:rsidRPr="008E5C6F" w:rsidTr="00763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F46627" w:rsidRPr="008E5C6F" w:rsidRDefault="00F46627" w:rsidP="00F46627">
            <w:pPr>
              <w:jc w:val="center"/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rtl/>
                <w:lang w:bidi="ar-KW"/>
              </w:rPr>
            </w:pPr>
            <w:r w:rsidRPr="008E5C6F"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sym w:font="Wingdings" w:char="F08D"/>
            </w:r>
            <w:r w:rsidRPr="008E5C6F"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t>.</w:t>
            </w:r>
            <w:r w:rsidRPr="008E5C6F"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sym w:font="Wingdings" w:char="F083"/>
            </w:r>
          </w:p>
        </w:tc>
        <w:tc>
          <w:tcPr>
            <w:tcW w:w="2552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5FDFF"/>
            <w:vAlign w:val="center"/>
          </w:tcPr>
          <w:p w:rsidR="00F46627" w:rsidRPr="008E5C6F" w:rsidRDefault="00F46627" w:rsidP="00F46627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  <w:rtl/>
                <w:lang w:bidi="ar-EG"/>
              </w:rPr>
            </w:pPr>
            <w:r w:rsidRPr="008E5C6F"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  <w:rtl/>
              </w:rPr>
              <w:t>كتابة رموز البرمجة لنموذج رقمي لأداء مهام بسيطة مستخدما البرامج المتاحة</w:t>
            </w:r>
          </w:p>
        </w:tc>
        <w:tc>
          <w:tcPr>
            <w:tcW w:w="170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5FDFF"/>
            <w:vAlign w:val="center"/>
          </w:tcPr>
          <w:p w:rsidR="00F46627" w:rsidRPr="008E5C6F" w:rsidRDefault="00F46627" w:rsidP="00F46627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  <w:rtl/>
              </w:rPr>
            </w:pPr>
            <w:r w:rsidRPr="008E5C6F"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  <w:rtl/>
              </w:rPr>
              <w:t xml:space="preserve">يكتب ترميز ليطبق حركة، رسم </w:t>
            </w:r>
            <w:r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و</w:t>
            </w:r>
            <w:r w:rsidRPr="008E5C6F"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  <w:rtl/>
              </w:rPr>
              <w:t xml:space="preserve">إجراء </w:t>
            </w:r>
            <w:r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ل</w:t>
            </w:r>
            <w:r w:rsidRPr="008E5C6F"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  <w:rtl/>
              </w:rPr>
              <w:t>مثال لنموذج رقمي</w:t>
            </w:r>
          </w:p>
        </w:tc>
        <w:tc>
          <w:tcPr>
            <w:tcW w:w="1863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5FDFF"/>
            <w:vAlign w:val="center"/>
          </w:tcPr>
          <w:p w:rsidR="00F46627" w:rsidRPr="008E5C6F" w:rsidRDefault="00F46627" w:rsidP="00F46627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  <w:rtl/>
              </w:rPr>
            </w:pPr>
            <w:r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لا يستطيع كتابة ترميز </w:t>
            </w: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بسيط </w:t>
            </w:r>
            <w:r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يطبق حركة، وإجراء لمثال لنموذج رقمي.</w:t>
            </w:r>
          </w:p>
        </w:tc>
        <w:tc>
          <w:tcPr>
            <w:tcW w:w="2156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5FDFF"/>
            <w:vAlign w:val="center"/>
          </w:tcPr>
          <w:p w:rsidR="00F46627" w:rsidRPr="008E5C6F" w:rsidRDefault="00F46627" w:rsidP="00F46627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غير متمكن من </w:t>
            </w:r>
            <w:r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كتابة ترميز </w:t>
            </w: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بسيط</w:t>
            </w:r>
            <w:r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 يطبق حركة، وإجراء لمثال لنموذج رقمي.</w:t>
            </w:r>
          </w:p>
        </w:tc>
        <w:tc>
          <w:tcPr>
            <w:tcW w:w="1934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5FDFF"/>
            <w:vAlign w:val="center"/>
          </w:tcPr>
          <w:p w:rsidR="00F46627" w:rsidRPr="008E5C6F" w:rsidRDefault="00F46627" w:rsidP="00F46627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يستطيع </w:t>
            </w:r>
            <w:r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كتابة ترميز </w:t>
            </w: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بسيط</w:t>
            </w:r>
            <w:r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 يطبق حركة، وإجراء</w:t>
            </w: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 لمثال لنموذج رقمي بمساعدة الآخرين.</w:t>
            </w:r>
          </w:p>
        </w:tc>
        <w:tc>
          <w:tcPr>
            <w:tcW w:w="1843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5FDFF"/>
            <w:vAlign w:val="center"/>
          </w:tcPr>
          <w:p w:rsidR="00F46627" w:rsidRPr="008E5C6F" w:rsidRDefault="00F46627" w:rsidP="00F46627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يستطيع </w:t>
            </w:r>
            <w:r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كتابة ترميز يطبق حركة، وإجراء</w:t>
            </w: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 لمثال لنموذج رقمي.</w:t>
            </w:r>
          </w:p>
        </w:tc>
        <w:tc>
          <w:tcPr>
            <w:tcW w:w="2252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4" w:space="0" w:color="auto"/>
            </w:tcBorders>
            <w:shd w:val="clear" w:color="auto" w:fill="F5FDFF"/>
            <w:vAlign w:val="center"/>
          </w:tcPr>
          <w:p w:rsidR="00F46627" w:rsidRPr="008E5C6F" w:rsidRDefault="00F46627" w:rsidP="00F46627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متمكن من </w:t>
            </w:r>
            <w:r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كتابة ترميز يطبق حركة، وإجراء</w:t>
            </w: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 لمثال لنموذج رقمي.</w:t>
            </w:r>
          </w:p>
        </w:tc>
      </w:tr>
      <w:tr w:rsidR="004F6A4C" w:rsidRPr="008E5C6F" w:rsidTr="00763A1B">
        <w:trPr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4F6A4C" w:rsidRPr="008E5C6F" w:rsidRDefault="004F6A4C" w:rsidP="004F6A4C">
            <w:pPr>
              <w:jc w:val="center"/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rtl/>
                <w:lang w:bidi="ar-KW"/>
              </w:rPr>
            </w:pPr>
            <w:r w:rsidRPr="008E5C6F"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sym w:font="Wingdings" w:char="F08E"/>
            </w:r>
            <w:r w:rsidRPr="008E5C6F"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t>.</w:t>
            </w:r>
            <w:r w:rsidRPr="008E5C6F"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sym w:font="Wingdings" w:char="F083"/>
            </w:r>
          </w:p>
        </w:tc>
        <w:tc>
          <w:tcPr>
            <w:tcW w:w="2552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4F6A4C" w:rsidRPr="008E5C6F" w:rsidRDefault="004F6A4C" w:rsidP="004F6A4C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  <w:rtl/>
              </w:rPr>
            </w:pPr>
            <w:r w:rsidRPr="008E5C6F"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  <w:rtl/>
              </w:rPr>
              <w:t>الاستمتاع بتحرير وتحسين النماذج الرقمية بناء على التغذية الراجعة من الآخرين</w:t>
            </w:r>
          </w:p>
        </w:tc>
        <w:tc>
          <w:tcPr>
            <w:tcW w:w="170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4F6A4C" w:rsidRPr="008E5C6F" w:rsidRDefault="004F6A4C" w:rsidP="004F6A4C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  <w:rtl/>
              </w:rPr>
            </w:pPr>
            <w:r w:rsidRPr="008E5C6F"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  <w:rtl/>
              </w:rPr>
              <w:t>يحسن من أداء النموذج الرقمي بناء على التغذية الراجعة من الآخرين</w:t>
            </w: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1863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4F6A4C" w:rsidRPr="008E5C6F" w:rsidRDefault="004F6A4C" w:rsidP="004F6A4C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  <w:rtl/>
              </w:rPr>
            </w:pPr>
            <w:r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لا يتقبل التغذية الراجعة</w:t>
            </w: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 من الآخرين</w:t>
            </w:r>
            <w:r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 لتحسين أداء النموذج الرقمي.</w:t>
            </w:r>
          </w:p>
        </w:tc>
        <w:tc>
          <w:tcPr>
            <w:tcW w:w="2156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4F6A4C" w:rsidRPr="008E5C6F" w:rsidRDefault="004F6A4C" w:rsidP="004F6A4C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  <w:rtl/>
              </w:rPr>
            </w:pPr>
            <w:r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غالباً يتقبل التغذية الراجعة لتحسن أداء النموذج الرقمي.</w:t>
            </w:r>
          </w:p>
        </w:tc>
        <w:tc>
          <w:tcPr>
            <w:tcW w:w="1934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4F6A4C" w:rsidRPr="008E5C6F" w:rsidRDefault="004F6A4C" w:rsidP="004F6A4C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  <w:rtl/>
              </w:rPr>
            </w:pPr>
            <w:r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يتقبل التغذية ال</w:t>
            </w: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راجعة لتحسن أداء النموذج الرقمي بمساعدة الآخرين.</w:t>
            </w:r>
          </w:p>
        </w:tc>
        <w:tc>
          <w:tcPr>
            <w:tcW w:w="1843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4F6A4C" w:rsidRPr="008E5C6F" w:rsidRDefault="00676E7C" w:rsidP="004F6A4C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يهتم بتحسين </w:t>
            </w:r>
            <w:r w:rsidR="004F6A4C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أداء </w:t>
            </w:r>
            <w:r w:rsidR="004F6A4C"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النموذج الرقمي بناء على التغذية الراجعة</w:t>
            </w: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 من الآخرين.</w:t>
            </w:r>
            <w:r w:rsidR="004F6A4C"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4" w:space="0" w:color="auto"/>
            </w:tcBorders>
            <w:shd w:val="clear" w:color="auto" w:fill="auto"/>
            <w:vAlign w:val="center"/>
          </w:tcPr>
          <w:p w:rsidR="004F6A4C" w:rsidRPr="008E5C6F" w:rsidRDefault="00676E7C" w:rsidP="004F6A4C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يستمتع بتحسين</w:t>
            </w:r>
            <w:r w:rsidR="004F6A4C"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 أداء النموذج الرقمي بناء ع</w:t>
            </w: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لى التغذية الراجعة من الآخرين. (</w:t>
            </w:r>
            <w:r w:rsidR="004F6A4C"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يتقبل النقد ويقدر ويحترم الرأي الآخر).</w:t>
            </w:r>
            <w:r w:rsidR="00266025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</w:tr>
      <w:tr w:rsidR="004F6A4C" w:rsidRPr="008E5C6F" w:rsidTr="00763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F6A4C" w:rsidRPr="008E5C6F" w:rsidRDefault="004F6A4C" w:rsidP="004F6A4C">
            <w:pPr>
              <w:jc w:val="center"/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</w:pPr>
            <w:r w:rsidRPr="008E5C6F"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sym w:font="Wingdings" w:char="F08F"/>
            </w:r>
            <w:r w:rsidRPr="008E5C6F"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t>.</w:t>
            </w:r>
            <w:r w:rsidRPr="008E5C6F"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  <w:sym w:font="Wingdings" w:char="F083"/>
            </w:r>
          </w:p>
        </w:tc>
        <w:tc>
          <w:tcPr>
            <w:tcW w:w="2552" w:type="dxa"/>
            <w:tcBorders>
              <w:top w:val="single" w:sz="6" w:space="0" w:color="31849B" w:themeColor="accent5" w:themeShade="BF"/>
              <w:bottom w:val="single" w:sz="4" w:space="0" w:color="auto"/>
              <w:right w:val="single" w:sz="6" w:space="0" w:color="31849B" w:themeColor="accent5" w:themeShade="BF"/>
            </w:tcBorders>
            <w:shd w:val="clear" w:color="auto" w:fill="F5FDFF"/>
            <w:vAlign w:val="center"/>
          </w:tcPr>
          <w:p w:rsidR="004F6A4C" w:rsidRPr="008E5C6F" w:rsidRDefault="004F6A4C" w:rsidP="004F6A4C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  <w:rtl/>
              </w:rPr>
            </w:pPr>
            <w:r w:rsidRPr="008E5C6F"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  <w:rtl/>
              </w:rPr>
              <w:t>تحسين النماذج الرقمية لعرض منتجات تعليمية من المواد الأخر</w:t>
            </w:r>
            <w:r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ين</w:t>
            </w:r>
          </w:p>
        </w:tc>
        <w:tc>
          <w:tcPr>
            <w:tcW w:w="170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4" w:space="0" w:color="auto"/>
              <w:right w:val="single" w:sz="6" w:space="0" w:color="31849B" w:themeColor="accent5" w:themeShade="BF"/>
            </w:tcBorders>
            <w:shd w:val="clear" w:color="auto" w:fill="F5FDFF"/>
            <w:vAlign w:val="center"/>
          </w:tcPr>
          <w:p w:rsidR="004F6A4C" w:rsidRPr="008E5C6F" w:rsidRDefault="004F6A4C" w:rsidP="004F6A4C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  <w:rtl/>
              </w:rPr>
            </w:pPr>
            <w:r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ي</w:t>
            </w:r>
            <w:r w:rsidRPr="008E5C6F"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  <w:rtl/>
              </w:rPr>
              <w:t>صمم نماذج رقميه لتحسين تعلم</w:t>
            </w:r>
            <w:r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 مهارات</w:t>
            </w:r>
            <w:r w:rsidRPr="008E5C6F"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  <w:rtl/>
              </w:rPr>
              <w:t xml:space="preserve"> المواد الدراسية</w:t>
            </w:r>
          </w:p>
        </w:tc>
        <w:tc>
          <w:tcPr>
            <w:tcW w:w="1863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4" w:space="0" w:color="auto"/>
              <w:right w:val="single" w:sz="6" w:space="0" w:color="31849B" w:themeColor="accent5" w:themeShade="BF"/>
            </w:tcBorders>
            <w:shd w:val="clear" w:color="auto" w:fill="F5FDFF"/>
            <w:vAlign w:val="center"/>
          </w:tcPr>
          <w:p w:rsidR="004F6A4C" w:rsidRPr="008E5C6F" w:rsidRDefault="004F6A4C" w:rsidP="004F6A4C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  <w:rtl/>
              </w:rPr>
            </w:pPr>
            <w:r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لا يستطيع تصميم نماذج رقمية لتحسين تعلم مهارات المواد الدراسية.</w:t>
            </w:r>
          </w:p>
        </w:tc>
        <w:tc>
          <w:tcPr>
            <w:tcW w:w="2156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4" w:space="0" w:color="auto"/>
              <w:right w:val="single" w:sz="6" w:space="0" w:color="31849B" w:themeColor="accent5" w:themeShade="BF"/>
            </w:tcBorders>
            <w:shd w:val="clear" w:color="auto" w:fill="F5FDFF"/>
            <w:vAlign w:val="center"/>
          </w:tcPr>
          <w:p w:rsidR="004F6A4C" w:rsidRPr="008E5C6F" w:rsidRDefault="00A91906" w:rsidP="004F6A4C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غير متمكن من</w:t>
            </w:r>
            <w:r w:rsidR="004F6A4C"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 تصميم نماذج رقمية بسيطة لتحسين تعلم مهارات المواد الدراسية.</w:t>
            </w:r>
          </w:p>
        </w:tc>
        <w:tc>
          <w:tcPr>
            <w:tcW w:w="1934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4" w:space="0" w:color="auto"/>
              <w:right w:val="single" w:sz="6" w:space="0" w:color="31849B" w:themeColor="accent5" w:themeShade="BF"/>
            </w:tcBorders>
            <w:shd w:val="clear" w:color="auto" w:fill="F5FDFF"/>
            <w:vAlign w:val="center"/>
          </w:tcPr>
          <w:p w:rsidR="004F6A4C" w:rsidRPr="008E5C6F" w:rsidRDefault="00A91906" w:rsidP="004F6A4C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يصمم</w:t>
            </w:r>
            <w:r w:rsidR="004F6A4C"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 نماذج رقمية بسيطة لتحسين تعلم مهارات المادة الدراسية</w:t>
            </w:r>
            <w:r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 بمساعدة الأخرين</w:t>
            </w: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1843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4" w:space="0" w:color="auto"/>
              <w:right w:val="single" w:sz="6" w:space="0" w:color="31849B" w:themeColor="accent5" w:themeShade="BF"/>
            </w:tcBorders>
            <w:shd w:val="clear" w:color="auto" w:fill="F5FDFF"/>
            <w:vAlign w:val="center"/>
          </w:tcPr>
          <w:p w:rsidR="004F6A4C" w:rsidRPr="008E5C6F" w:rsidRDefault="00A91906" w:rsidP="004F6A4C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ي</w:t>
            </w:r>
            <w:r w:rsidR="004F6A4C"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صمم نماذج رقمية لتحسي</w:t>
            </w: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ن تعلم مهارات المواد الدراسية.</w:t>
            </w:r>
          </w:p>
        </w:tc>
        <w:tc>
          <w:tcPr>
            <w:tcW w:w="2252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4" w:space="0" w:color="auto"/>
              <w:right w:val="single" w:sz="4" w:space="0" w:color="auto"/>
            </w:tcBorders>
            <w:shd w:val="clear" w:color="auto" w:fill="F5FDFF"/>
            <w:vAlign w:val="center"/>
          </w:tcPr>
          <w:p w:rsidR="004F6A4C" w:rsidRPr="008E5C6F" w:rsidRDefault="00A91906" w:rsidP="004F6A4C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متمكن من</w:t>
            </w:r>
            <w:r w:rsidR="004F6A4C"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 xml:space="preserve"> تصميم نماذج رقمية متنوعة لتحسين تعلم مهارات المواد ا</w:t>
            </w:r>
            <w:bookmarkStart w:id="0" w:name="_GoBack"/>
            <w:bookmarkEnd w:id="0"/>
            <w:r w:rsidR="004F6A4C" w:rsidRPr="008E5C6F">
              <w:rPr>
                <w:rFonts w:asciiTheme="majorBidi" w:hAnsiTheme="majorBidi" w:cs="mohammad bold art 1" w:hint="cs"/>
                <w:bCs/>
                <w:color w:val="000000" w:themeColor="text1"/>
                <w:sz w:val="22"/>
                <w:szCs w:val="22"/>
                <w:rtl/>
              </w:rPr>
              <w:t>لدراسية.</w:t>
            </w:r>
          </w:p>
        </w:tc>
      </w:tr>
    </w:tbl>
    <w:p w:rsidR="00A64A0C" w:rsidRPr="008E5C6F" w:rsidRDefault="00A64A0C" w:rsidP="00055F91">
      <w:pPr>
        <w:rPr>
          <w:color w:val="000000" w:themeColor="text1"/>
          <w:lang w:bidi="ar-KW"/>
        </w:rPr>
      </w:pPr>
    </w:p>
    <w:sectPr w:rsidR="00A64A0C" w:rsidRPr="008E5C6F" w:rsidSect="00445171">
      <w:headerReference w:type="default" r:id="rId6"/>
      <w:footerReference w:type="default" r:id="rId7"/>
      <w:pgSz w:w="16838" w:h="11906" w:orient="landscape"/>
      <w:pgMar w:top="426" w:right="820" w:bottom="284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5A7" w:rsidRDefault="002F45A7" w:rsidP="00282B63">
      <w:pPr>
        <w:spacing w:after="0" w:line="240" w:lineRule="auto"/>
      </w:pPr>
      <w:r>
        <w:separator/>
      </w:r>
    </w:p>
  </w:endnote>
  <w:endnote w:type="continuationSeparator" w:id="0">
    <w:p w:rsidR="002F45A7" w:rsidRDefault="002F45A7" w:rsidP="0028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Saudi Arabia XL">
    <w:altName w:val="Arial"/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Hacen Saudi Arabia">
    <w:altName w:val="Arial"/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PT Bold Heading">
    <w:altName w:val="Times New Roman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41221097"/>
      <w:docPartObj>
        <w:docPartGallery w:val="Page Numbers (Bottom of Page)"/>
        <w:docPartUnique/>
      </w:docPartObj>
    </w:sdtPr>
    <w:sdtEndPr/>
    <w:sdtContent>
      <w:p w:rsidR="00445171" w:rsidRDefault="00282B63" w:rsidP="00445171">
        <w:pPr>
          <w:pStyle w:val="Footer"/>
          <w:ind w:left="720"/>
          <w:jc w:val="center"/>
          <w:rPr>
            <w:b/>
            <w:bCs/>
            <w:rtl/>
          </w:rPr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90BBEE2" wp14:editId="62A6BCA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23495" t="19050" r="19050" b="18415"/>
                  <wp:wrapNone/>
                  <wp:docPr id="556" name="شكل تلقائي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82B63" w:rsidRDefault="00282B6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45171" w:rsidRPr="00445171">
                                <w:rPr>
                                  <w:noProof/>
                                  <w:rtl/>
                                  <w:lang w:val="ar-SA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90BBEE2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شكل تلقائي 22" o:spid="_x0000_s1027" type="#_x0000_t185" style="position:absolute;left:0;text-align:left;margin-left:0;margin-top:0;width:43.45pt;height:18.8pt;flip:x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" filled="t" strokecolor="gray" strokeweight="2.25pt">
                  <v:textbox inset=",0,,0">
                    <w:txbxContent>
                      <w:p w:rsidR="00282B63" w:rsidRDefault="00282B6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45171" w:rsidRPr="00445171">
                          <w:rPr>
                            <w:noProof/>
                            <w:rtl/>
                            <w:lang w:val="ar-SA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1A0BA6C" wp14:editId="7E1C93F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6350" t="9525" r="9525" b="9525"/>
                  <wp:wrapNone/>
                  <wp:docPr id="557" name="شكل تلقائي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15252B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شكل تلقائي 21" o:spid="_x0000_s1026" type="#_x0000_t32" style="position:absolute;left:0;text-align:left;margin-left:0;margin-top:0;width:434.5pt;height: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" strokecolor="gray" strokeweight="1pt">
                  <w10:wrap anchorx="margin" anchory="margin"/>
                </v:shape>
              </w:pict>
            </mc:Fallback>
          </mc:AlternateContent>
        </w:r>
        <w:r w:rsidR="00445171">
          <w:rPr>
            <w:rFonts w:hint="cs"/>
            <w:rtl/>
          </w:rPr>
          <w:t xml:space="preserve">               </w:t>
        </w:r>
        <w:r w:rsidR="00445171">
          <w:rPr>
            <w:rFonts w:hint="cs"/>
            <w:rtl/>
          </w:rPr>
          <w:tab/>
        </w:r>
        <w:r w:rsidR="00445171">
          <w:rPr>
            <w:rtl/>
          </w:rPr>
          <w:tab/>
        </w:r>
        <w:r w:rsidR="00445171">
          <w:rPr>
            <w:rtl/>
          </w:rPr>
          <w:tab/>
        </w:r>
        <w:r w:rsidR="00445171">
          <w:rPr>
            <w:rtl/>
          </w:rPr>
          <w:tab/>
        </w:r>
        <w:r w:rsidR="00445171">
          <w:rPr>
            <w:rtl/>
          </w:rPr>
          <w:tab/>
        </w:r>
        <w:r w:rsidR="00445171">
          <w:rPr>
            <w:rFonts w:hint="cs"/>
            <w:rtl/>
          </w:rPr>
          <w:t xml:space="preserve">      </w:t>
        </w:r>
        <w:r w:rsidR="00445171" w:rsidRPr="00445171">
          <w:rPr>
            <w:rFonts w:hint="cs"/>
            <w:b/>
            <w:bCs/>
            <w:rtl/>
          </w:rPr>
          <w:t>يعتمد،،،</w:t>
        </w:r>
        <w:r w:rsidR="00445171">
          <w:rPr>
            <w:rFonts w:hint="cs"/>
            <w:rtl/>
          </w:rPr>
          <w:t xml:space="preserve">   </w:t>
        </w:r>
        <w:r w:rsidR="00445171" w:rsidRPr="00445171">
          <w:rPr>
            <w:rFonts w:hint="cs"/>
            <w:b/>
            <w:bCs/>
            <w:rtl/>
          </w:rPr>
          <w:t xml:space="preserve">                                </w:t>
        </w:r>
        <w:proofErr w:type="spellStart"/>
        <w:r w:rsidR="00445171">
          <w:rPr>
            <w:rFonts w:hint="cs"/>
            <w:b/>
            <w:bCs/>
            <w:rtl/>
          </w:rPr>
          <w:t>أ</w:t>
        </w:r>
        <w:r w:rsidR="00445171" w:rsidRPr="00445171">
          <w:rPr>
            <w:rFonts w:hint="cs"/>
            <w:b/>
            <w:bCs/>
            <w:rtl/>
          </w:rPr>
          <w:t>.هناء</w:t>
        </w:r>
        <w:proofErr w:type="spellEnd"/>
        <w:r w:rsidR="00445171" w:rsidRPr="00445171">
          <w:rPr>
            <w:rFonts w:hint="cs"/>
            <w:b/>
            <w:bCs/>
            <w:rtl/>
          </w:rPr>
          <w:t xml:space="preserve"> أحمد الشراح</w:t>
        </w:r>
      </w:p>
      <w:p w:rsidR="00282B63" w:rsidRPr="00445171" w:rsidRDefault="00445171" w:rsidP="00445171">
        <w:pPr>
          <w:pStyle w:val="Footer"/>
          <w:jc w:val="right"/>
          <w:rPr>
            <w:b/>
            <w:bCs/>
          </w:rPr>
        </w:pPr>
        <w:r>
          <w:rPr>
            <w:rFonts w:hint="cs"/>
            <w:b/>
            <w:bCs/>
            <w:rtl/>
          </w:rPr>
          <w:t xml:space="preserve">                                   </w:t>
        </w:r>
        <w:r w:rsidRPr="00445171">
          <w:rPr>
            <w:rFonts w:hint="cs"/>
            <w:b/>
            <w:bCs/>
            <w:rtl/>
          </w:rPr>
          <w:t>الموجه الفني ال</w:t>
        </w:r>
        <w:r>
          <w:rPr>
            <w:rFonts w:hint="cs"/>
            <w:b/>
            <w:bCs/>
            <w:rtl/>
          </w:rPr>
          <w:t>عام للحاسوب</w:t>
        </w:r>
        <w:r>
          <w:rPr>
            <w:b/>
            <w:bCs/>
            <w:rtl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5A7" w:rsidRDefault="002F45A7" w:rsidP="00282B63">
      <w:pPr>
        <w:spacing w:after="0" w:line="240" w:lineRule="auto"/>
      </w:pPr>
      <w:r>
        <w:separator/>
      </w:r>
    </w:p>
  </w:footnote>
  <w:footnote w:type="continuationSeparator" w:id="0">
    <w:p w:rsidR="002F45A7" w:rsidRDefault="002F45A7" w:rsidP="0028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B7" w:rsidRDefault="002341CE">
    <w:pPr>
      <w:pStyle w:val="Header"/>
      <w:rPr>
        <w:rFonts w:asciiTheme="majorBidi" w:hAnsiTheme="majorBidi" w:cstheme="majorBidi"/>
        <w:sz w:val="28"/>
        <w:szCs w:val="28"/>
        <w:rtl/>
      </w:rPr>
    </w:pPr>
    <w:bookmarkStart w:id="1" w:name="_Hlk481418831"/>
    <w:r>
      <w:rPr>
        <w:rFonts w:ascii="Hacen Saudi Arabia XL" w:hAnsi="Hacen Saudi Arabia XL" w:cs="Hacen Saudi Arabia XL"/>
        <w:noProof/>
        <w:sz w:val="26"/>
        <w:szCs w:val="26"/>
        <w:rtl/>
      </w:rPr>
      <w:drawing>
        <wp:anchor distT="0" distB="0" distL="114300" distR="114300" simplePos="0" relativeHeight="251662336" behindDoc="0" locked="0" layoutInCell="1" allowOverlap="1" wp14:anchorId="3CEFB271" wp14:editId="529D6088">
          <wp:simplePos x="0" y="0"/>
          <wp:positionH relativeFrom="column">
            <wp:posOffset>-161925</wp:posOffset>
          </wp:positionH>
          <wp:positionV relativeFrom="paragraph">
            <wp:posOffset>-200025</wp:posOffset>
          </wp:positionV>
          <wp:extent cx="873760" cy="699770"/>
          <wp:effectExtent l="0" t="0" r="0" b="508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acen Saudi Arabia XL" w:hAnsi="Hacen Saudi Arabia XL" w:cs="Hacen Saudi Arabia XL"/>
        <w:noProof/>
        <w:sz w:val="26"/>
        <w:szCs w:val="26"/>
        <w:rtl/>
      </w:rPr>
      <w:drawing>
        <wp:anchor distT="0" distB="0" distL="114300" distR="114300" simplePos="0" relativeHeight="251663360" behindDoc="0" locked="0" layoutInCell="1" allowOverlap="1" wp14:anchorId="13FEBEAE" wp14:editId="2EE5D860">
          <wp:simplePos x="0" y="0"/>
          <wp:positionH relativeFrom="column">
            <wp:posOffset>8988901</wp:posOffset>
          </wp:positionH>
          <wp:positionV relativeFrom="paragraph">
            <wp:posOffset>-251746</wp:posOffset>
          </wp:positionV>
          <wp:extent cx="646113" cy="648907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شعار-دولة-الكويت-بارزأبيض.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113" cy="648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39B7" w:rsidRPr="00AC0E3B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A98BA02" wp14:editId="40249AAB">
              <wp:simplePos x="0" y="0"/>
              <wp:positionH relativeFrom="margin">
                <wp:posOffset>6018530</wp:posOffset>
              </wp:positionH>
              <wp:positionV relativeFrom="paragraph">
                <wp:posOffset>-1803259</wp:posOffset>
              </wp:positionV>
              <wp:extent cx="986790" cy="304800"/>
              <wp:effectExtent l="0" t="0" r="381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679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5F91" w:rsidRPr="00AC0E3B" w:rsidRDefault="00055F91" w:rsidP="00055F91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lang w:bidi="ar-KW"/>
                            </w:rPr>
                          </w:pPr>
                          <w:r w:rsidRPr="00AC0E3B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KW"/>
                            </w:rPr>
                            <w:t>وزارة التربية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8BA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3.9pt;margin-top:-142pt;width:77.7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BkHwIAABw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" stroked="f">
              <v:textbox>
                <w:txbxContent>
                  <w:p w:rsidR="00055F91" w:rsidRPr="00AC0E3B" w:rsidRDefault="00055F91" w:rsidP="00055F91">
                    <w:pPr>
                      <w:rPr>
                        <w:rFonts w:asciiTheme="majorBidi" w:hAnsiTheme="majorBidi" w:cstheme="majorBidi"/>
                        <w:b/>
                        <w:bCs/>
                        <w:lang w:bidi="ar-KW"/>
                      </w:rPr>
                    </w:pPr>
                    <w:r w:rsidRPr="00AC0E3B"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KW"/>
                      </w:rPr>
                      <w:t>وزارة التربية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C39B7" w:rsidRDefault="003C39B7">
    <w:pPr>
      <w:pStyle w:val="Header"/>
      <w:rPr>
        <w:rFonts w:asciiTheme="majorBidi" w:hAnsiTheme="majorBidi" w:cstheme="majorBidi"/>
        <w:sz w:val="28"/>
        <w:szCs w:val="28"/>
        <w:rtl/>
      </w:rPr>
    </w:pPr>
  </w:p>
  <w:p w:rsidR="003C39B7" w:rsidRPr="003C39B7" w:rsidRDefault="003C39B7">
    <w:pPr>
      <w:pStyle w:val="Header"/>
      <w:rPr>
        <w:rFonts w:asciiTheme="majorBidi" w:hAnsiTheme="majorBidi" w:cstheme="majorBidi"/>
        <w:b/>
        <w:bCs/>
        <w:sz w:val="24"/>
        <w:szCs w:val="24"/>
        <w:rtl/>
      </w:rPr>
    </w:pPr>
    <w:r w:rsidRPr="003C39B7">
      <w:rPr>
        <w:rFonts w:asciiTheme="majorBidi" w:hAnsiTheme="majorBidi" w:cstheme="majorBidi" w:hint="cs"/>
        <w:b/>
        <w:bCs/>
        <w:sz w:val="24"/>
        <w:szCs w:val="24"/>
        <w:rtl/>
      </w:rPr>
      <w:t>وزارة التربية</w:t>
    </w:r>
  </w:p>
  <w:p w:rsidR="00055F91" w:rsidRPr="003C39B7" w:rsidRDefault="003C39B7" w:rsidP="003C39B7">
    <w:pPr>
      <w:pStyle w:val="Header"/>
      <w:jc w:val="center"/>
      <w:rPr>
        <w:b/>
        <w:bCs/>
      </w:rPr>
    </w:pPr>
    <w:r w:rsidRPr="003C39B7">
      <w:rPr>
        <w:rFonts w:asciiTheme="majorBidi" w:hAnsiTheme="majorBidi" w:cstheme="majorBidi"/>
        <w:b/>
        <w:bCs/>
        <w:sz w:val="28"/>
        <w:szCs w:val="28"/>
        <w:rtl/>
      </w:rPr>
      <w:t>أولاً: المحددات الوصفية لمعايير منهج تكنولوجيا المعلومات والاتصالات (</w:t>
    </w:r>
    <w:r w:rsidRPr="003C39B7">
      <w:rPr>
        <w:rFonts w:asciiTheme="majorBidi" w:hAnsiTheme="majorBidi" w:cstheme="majorBidi"/>
        <w:b/>
        <w:bCs/>
        <w:sz w:val="28"/>
        <w:szCs w:val="28"/>
      </w:rPr>
      <w:t>ICT</w:t>
    </w:r>
    <w:r w:rsidRPr="003C39B7">
      <w:rPr>
        <w:rFonts w:asciiTheme="majorBidi" w:hAnsiTheme="majorBidi" w:cstheme="majorBidi"/>
        <w:b/>
        <w:bCs/>
        <w:sz w:val="28"/>
        <w:szCs w:val="28"/>
        <w:rtl/>
        <w:lang w:bidi="ar-EG"/>
      </w:rPr>
      <w:t>)</w:t>
    </w:r>
    <w:r w:rsidRPr="003C39B7">
      <w:rPr>
        <w:rFonts w:asciiTheme="majorBidi" w:hAnsiTheme="majorBidi" w:cstheme="majorBidi"/>
        <w:b/>
        <w:bCs/>
        <w:sz w:val="28"/>
        <w:szCs w:val="28"/>
        <w:rtl/>
      </w:rPr>
      <w:t>/ الصف السابع</w:t>
    </w:r>
  </w:p>
  <w:bookmarkEnd w:id="1"/>
  <w:p w:rsidR="00055F91" w:rsidRDefault="00055F91" w:rsidP="003C39B7">
    <w:pPr>
      <w:pStyle w:val="Header"/>
    </w:pPr>
    <w:r>
      <w:rPr>
        <w:rFonts w:hint="cs"/>
        <w:rtl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0C"/>
    <w:rsid w:val="00026BC4"/>
    <w:rsid w:val="00045D07"/>
    <w:rsid w:val="00055F91"/>
    <w:rsid w:val="00085C90"/>
    <w:rsid w:val="000E6283"/>
    <w:rsid w:val="000F2F76"/>
    <w:rsid w:val="00151772"/>
    <w:rsid w:val="0016395F"/>
    <w:rsid w:val="001664F8"/>
    <w:rsid w:val="001726BC"/>
    <w:rsid w:val="00177A19"/>
    <w:rsid w:val="002341CE"/>
    <w:rsid w:val="00252CEA"/>
    <w:rsid w:val="00266025"/>
    <w:rsid w:val="00282B63"/>
    <w:rsid w:val="00297CD4"/>
    <w:rsid w:val="002C7DCF"/>
    <w:rsid w:val="002D0F00"/>
    <w:rsid w:val="002D3D3C"/>
    <w:rsid w:val="002D6680"/>
    <w:rsid w:val="002E33E8"/>
    <w:rsid w:val="002F45A7"/>
    <w:rsid w:val="0030115F"/>
    <w:rsid w:val="00301EE1"/>
    <w:rsid w:val="00313465"/>
    <w:rsid w:val="00331A3B"/>
    <w:rsid w:val="00354A4B"/>
    <w:rsid w:val="003851B3"/>
    <w:rsid w:val="003A7211"/>
    <w:rsid w:val="003B642A"/>
    <w:rsid w:val="003C39B7"/>
    <w:rsid w:val="003E5222"/>
    <w:rsid w:val="003E6954"/>
    <w:rsid w:val="00402427"/>
    <w:rsid w:val="0041312A"/>
    <w:rsid w:val="00444D28"/>
    <w:rsid w:val="00445171"/>
    <w:rsid w:val="00491B3E"/>
    <w:rsid w:val="004965EC"/>
    <w:rsid w:val="004C106B"/>
    <w:rsid w:val="004D2374"/>
    <w:rsid w:val="004F6A4C"/>
    <w:rsid w:val="00512341"/>
    <w:rsid w:val="00543359"/>
    <w:rsid w:val="00547849"/>
    <w:rsid w:val="0054790D"/>
    <w:rsid w:val="00563C7C"/>
    <w:rsid w:val="005B392F"/>
    <w:rsid w:val="005C0546"/>
    <w:rsid w:val="005C7A86"/>
    <w:rsid w:val="005E6399"/>
    <w:rsid w:val="00621CE2"/>
    <w:rsid w:val="006339DC"/>
    <w:rsid w:val="00667319"/>
    <w:rsid w:val="00676E7C"/>
    <w:rsid w:val="006F1AD1"/>
    <w:rsid w:val="006F4BEB"/>
    <w:rsid w:val="00763A1B"/>
    <w:rsid w:val="0079018E"/>
    <w:rsid w:val="00790E40"/>
    <w:rsid w:val="007B6BDB"/>
    <w:rsid w:val="007D1080"/>
    <w:rsid w:val="007E296D"/>
    <w:rsid w:val="00824B29"/>
    <w:rsid w:val="0086671F"/>
    <w:rsid w:val="00870102"/>
    <w:rsid w:val="0088335D"/>
    <w:rsid w:val="008B1EE8"/>
    <w:rsid w:val="008E5C6F"/>
    <w:rsid w:val="008F4ED5"/>
    <w:rsid w:val="00905BD5"/>
    <w:rsid w:val="00962242"/>
    <w:rsid w:val="0096439E"/>
    <w:rsid w:val="009F7836"/>
    <w:rsid w:val="00A002EE"/>
    <w:rsid w:val="00A136C3"/>
    <w:rsid w:val="00A64A0C"/>
    <w:rsid w:val="00A668FE"/>
    <w:rsid w:val="00A85844"/>
    <w:rsid w:val="00A91906"/>
    <w:rsid w:val="00AC28A7"/>
    <w:rsid w:val="00AE0B8C"/>
    <w:rsid w:val="00AF3ABA"/>
    <w:rsid w:val="00B16117"/>
    <w:rsid w:val="00B3462C"/>
    <w:rsid w:val="00B77841"/>
    <w:rsid w:val="00B83DC4"/>
    <w:rsid w:val="00BB04AA"/>
    <w:rsid w:val="00BE630C"/>
    <w:rsid w:val="00BE6CB4"/>
    <w:rsid w:val="00C55800"/>
    <w:rsid w:val="00CA1218"/>
    <w:rsid w:val="00CA7676"/>
    <w:rsid w:val="00CB19A5"/>
    <w:rsid w:val="00CB2F8D"/>
    <w:rsid w:val="00CC0DDF"/>
    <w:rsid w:val="00CC1187"/>
    <w:rsid w:val="00CD1C85"/>
    <w:rsid w:val="00D171E9"/>
    <w:rsid w:val="00D31AE9"/>
    <w:rsid w:val="00D36A9C"/>
    <w:rsid w:val="00D55413"/>
    <w:rsid w:val="00D74318"/>
    <w:rsid w:val="00D8345B"/>
    <w:rsid w:val="00DC1873"/>
    <w:rsid w:val="00DE2075"/>
    <w:rsid w:val="00E24CFB"/>
    <w:rsid w:val="00E3403E"/>
    <w:rsid w:val="00E462C3"/>
    <w:rsid w:val="00E50CB5"/>
    <w:rsid w:val="00EA4719"/>
    <w:rsid w:val="00EB503D"/>
    <w:rsid w:val="00F24686"/>
    <w:rsid w:val="00F46627"/>
    <w:rsid w:val="00F64329"/>
    <w:rsid w:val="00F77E98"/>
    <w:rsid w:val="00F861F4"/>
    <w:rsid w:val="00FA3102"/>
    <w:rsid w:val="00FC753A"/>
    <w:rsid w:val="00FD33B1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4D27A"/>
  <w15:docId w15:val="{ED385A17-D5F9-44A4-A53A-29D4A7DA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Use Case List Paragraph,List Paragraph 1"/>
    <w:basedOn w:val="Normal"/>
    <w:link w:val="ListParagraphChar"/>
    <w:uiPriority w:val="34"/>
    <w:qFormat/>
    <w:rsid w:val="00A64A0C"/>
    <w:pPr>
      <w:bidi w:val="0"/>
      <w:spacing w:after="160" w:line="300" w:lineRule="auto"/>
      <w:ind w:left="720"/>
      <w:contextualSpacing/>
    </w:pPr>
    <w:rPr>
      <w:rFonts w:eastAsiaTheme="minorEastAsia"/>
      <w:sz w:val="17"/>
      <w:szCs w:val="17"/>
      <w:lang w:eastAsia="ja-JP"/>
    </w:rPr>
  </w:style>
  <w:style w:type="character" w:customStyle="1" w:styleId="ListParagraphChar">
    <w:name w:val="List Paragraph Char"/>
    <w:aliases w:val="List Paragraph (numbered (a)) Char,Use Case List Paragraph Char,List Paragraph 1 Char"/>
    <w:basedOn w:val="DefaultParagraphFont"/>
    <w:link w:val="ListParagraph"/>
    <w:uiPriority w:val="34"/>
    <w:rsid w:val="00A64A0C"/>
    <w:rPr>
      <w:rFonts w:eastAsiaTheme="minorEastAsia"/>
      <w:sz w:val="17"/>
      <w:szCs w:val="17"/>
      <w:lang w:eastAsia="ja-JP"/>
    </w:rPr>
  </w:style>
  <w:style w:type="table" w:styleId="TableGrid">
    <w:name w:val="Table Grid"/>
    <w:basedOn w:val="TableNormal"/>
    <w:uiPriority w:val="39"/>
    <w:rsid w:val="00A6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51">
    <w:name w:val="جدول شبكة 1 فاتح - تمييز 51"/>
    <w:basedOn w:val="TableNormal"/>
    <w:uiPriority w:val="46"/>
    <w:rsid w:val="00F861F4"/>
    <w:pPr>
      <w:spacing w:after="0" w:line="240" w:lineRule="auto"/>
    </w:pPr>
    <w:rPr>
      <w:rFonts w:eastAsia="Times New Roman"/>
      <w:sz w:val="17"/>
      <w:szCs w:val="17"/>
      <w:lang w:eastAsia="ja-JP"/>
    </w:rPr>
    <w:tblPr>
      <w:tblStyleRowBandSize w:val="1"/>
      <w:tblStyleColBandSize w:val="1"/>
      <w:tblBorders>
        <w:top w:val="single" w:sz="4" w:space="0" w:color="CBE5F8"/>
        <w:left w:val="single" w:sz="4" w:space="0" w:color="CBE5F8"/>
        <w:bottom w:val="single" w:sz="4" w:space="0" w:color="CBE5F8"/>
        <w:right w:val="single" w:sz="4" w:space="0" w:color="CBE5F8"/>
        <w:insideH w:val="single" w:sz="4" w:space="0" w:color="CBE5F8"/>
        <w:insideV w:val="single" w:sz="4" w:space="0" w:color="CBE5F8"/>
      </w:tblBorders>
    </w:tblPr>
    <w:tblStylePr w:type="firstRow">
      <w:rPr>
        <w:b/>
        <w:bCs/>
      </w:rPr>
      <w:tblPr/>
      <w:tcPr>
        <w:tcBorders>
          <w:bottom w:val="single" w:sz="12" w:space="0" w:color="B1D9F4"/>
        </w:tcBorders>
      </w:tcPr>
    </w:tblStylePr>
    <w:tblStylePr w:type="lastRow">
      <w:rPr>
        <w:b/>
        <w:bCs/>
      </w:rPr>
      <w:tblPr/>
      <w:tcPr>
        <w:tcBorders>
          <w:top w:val="double" w:sz="2" w:space="0" w:color="B1D9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-51">
    <w:name w:val="جدول شبكة 5 داكن - تمييز 51"/>
    <w:basedOn w:val="TableNormal"/>
    <w:uiPriority w:val="50"/>
    <w:rsid w:val="00F861F4"/>
    <w:pPr>
      <w:spacing w:after="0" w:line="240" w:lineRule="auto"/>
    </w:pPr>
    <w:rPr>
      <w:rFonts w:eastAsia="Times New Roman"/>
      <w:sz w:val="17"/>
      <w:szCs w:val="17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F2F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C1EE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C1EE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C1EE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C1EE"/>
      </w:tcPr>
    </w:tblStylePr>
    <w:tblStylePr w:type="band1Vert">
      <w:tblPr/>
      <w:tcPr>
        <w:shd w:val="clear" w:color="auto" w:fill="CBE5F8"/>
      </w:tcPr>
    </w:tblStylePr>
    <w:tblStylePr w:type="band1Horz">
      <w:tblPr/>
      <w:tcPr>
        <w:shd w:val="clear" w:color="auto" w:fill="CBE5F8"/>
      </w:tcPr>
    </w:tblStylePr>
  </w:style>
  <w:style w:type="table" w:customStyle="1" w:styleId="5-511">
    <w:name w:val="جدول شبكة 5 داكن - تمييز 511"/>
    <w:basedOn w:val="TableNormal"/>
    <w:uiPriority w:val="50"/>
    <w:rsid w:val="00F861F4"/>
    <w:pPr>
      <w:spacing w:after="0" w:line="240" w:lineRule="auto"/>
    </w:pPr>
    <w:rPr>
      <w:rFonts w:eastAsia="Times New Roman"/>
      <w:sz w:val="17"/>
      <w:szCs w:val="17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F2F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C1EE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C1EE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C1EE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C1EE"/>
      </w:tcPr>
    </w:tblStylePr>
    <w:tblStylePr w:type="band1Vert">
      <w:tblPr/>
      <w:tcPr>
        <w:shd w:val="clear" w:color="auto" w:fill="CBE5F8"/>
      </w:tcPr>
    </w:tblStylePr>
    <w:tblStylePr w:type="band1Horz">
      <w:tblPr/>
      <w:tcPr>
        <w:shd w:val="clear" w:color="auto" w:fill="CBE5F8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B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B63"/>
  </w:style>
  <w:style w:type="paragraph" w:styleId="Footer">
    <w:name w:val="footer"/>
    <w:basedOn w:val="Normal"/>
    <w:link w:val="FooterChar"/>
    <w:uiPriority w:val="99"/>
    <w:unhideWhenUsed/>
    <w:rsid w:val="00282B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B63"/>
  </w:style>
  <w:style w:type="character" w:styleId="Hyperlink">
    <w:name w:val="Hyperlink"/>
    <w:basedOn w:val="DefaultParagraphFont"/>
    <w:uiPriority w:val="99"/>
    <w:unhideWhenUsed/>
    <w:rsid w:val="004D2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</dc:creator>
  <cp:lastModifiedBy>Ashraf Radwan</cp:lastModifiedBy>
  <cp:revision>3</cp:revision>
  <cp:lastPrinted>2017-04-18T06:26:00Z</cp:lastPrinted>
  <dcterms:created xsi:type="dcterms:W3CDTF">2017-05-02T09:17:00Z</dcterms:created>
  <dcterms:modified xsi:type="dcterms:W3CDTF">2017-05-02T09:30:00Z</dcterms:modified>
</cp:coreProperties>
</file>